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E2F46" w14:textId="77777777" w:rsidR="007E6EF7" w:rsidRPr="00DF098A" w:rsidRDefault="00FA5339" w:rsidP="00A21EF7">
      <w:pPr>
        <w:pBdr>
          <w:top w:val="single" w:sz="4" w:space="1" w:color="auto"/>
          <w:left w:val="single" w:sz="4" w:space="4" w:color="auto"/>
          <w:bottom w:val="single" w:sz="4" w:space="1" w:color="auto"/>
          <w:right w:val="single" w:sz="4" w:space="4" w:color="auto"/>
        </w:pBdr>
        <w:bidi/>
        <w:spacing w:after="0" w:line="240" w:lineRule="auto"/>
        <w:jc w:val="center"/>
        <w:rPr>
          <w:rFonts w:ascii="Times New Roman" w:hAnsi="Times New Roman" w:cs="Times New Roman"/>
          <w:b/>
          <w:bCs/>
          <w:kern w:val="18"/>
          <w:sz w:val="32"/>
          <w:szCs w:val="32"/>
          <w:rtl/>
        </w:rPr>
      </w:pPr>
      <w:r w:rsidRPr="00DF098A">
        <w:rPr>
          <w:rFonts w:ascii="Times New Roman" w:hAnsi="Times New Roman" w:cs="Times New Roman" w:hint="cs"/>
          <w:b/>
          <w:bCs/>
          <w:kern w:val="18"/>
          <w:sz w:val="32"/>
          <w:szCs w:val="32"/>
          <w:rtl/>
        </w:rPr>
        <w:t>النظام الداخلي للجمعية المغربية لحقوق الانسان</w:t>
      </w:r>
      <w:r w:rsidR="007E6EF7" w:rsidRPr="00DF098A">
        <w:rPr>
          <w:rFonts w:ascii="Times New Roman" w:hAnsi="Times New Roman" w:cs="Times New Roman" w:hint="cs"/>
          <w:b/>
          <w:bCs/>
          <w:kern w:val="18"/>
          <w:sz w:val="32"/>
          <w:szCs w:val="32"/>
          <w:rtl/>
        </w:rPr>
        <w:t xml:space="preserve"> ــ </w:t>
      </w:r>
      <w:r w:rsidR="00A21EF7" w:rsidRPr="00DF098A">
        <w:rPr>
          <w:rFonts w:ascii="Times New Roman" w:hAnsi="Times New Roman" w:cs="Times New Roman" w:hint="cs"/>
          <w:b/>
          <w:bCs/>
          <w:kern w:val="18"/>
          <w:sz w:val="32"/>
          <w:szCs w:val="32"/>
          <w:rtl/>
        </w:rPr>
        <w:t>صيغة</w:t>
      </w:r>
      <w:r w:rsidR="007E6EF7" w:rsidRPr="00DF098A">
        <w:rPr>
          <w:rFonts w:ascii="Times New Roman" w:hAnsi="Times New Roman" w:cs="Times New Roman" w:hint="cs"/>
          <w:b/>
          <w:bCs/>
          <w:kern w:val="18"/>
          <w:sz w:val="32"/>
          <w:szCs w:val="32"/>
          <w:rtl/>
        </w:rPr>
        <w:t xml:space="preserve"> فاتح نونبر 2022</w:t>
      </w:r>
    </w:p>
    <w:p w14:paraId="00187C7B" w14:textId="77777777" w:rsidR="00F87B97" w:rsidRPr="00DF098A" w:rsidRDefault="00F87B97" w:rsidP="00F87B97">
      <w:pPr>
        <w:bidi/>
        <w:spacing w:after="0" w:line="240" w:lineRule="auto"/>
        <w:jc w:val="center"/>
        <w:rPr>
          <w:rFonts w:ascii="Times New Roman" w:hAnsi="Times New Roman" w:cs="Times New Roman"/>
          <w:b/>
          <w:bCs/>
          <w:kern w:val="18"/>
          <w:sz w:val="12"/>
          <w:szCs w:val="12"/>
          <w:rtl/>
        </w:rPr>
      </w:pPr>
    </w:p>
    <w:p w14:paraId="466C2B50" w14:textId="77777777" w:rsidR="00660DF1" w:rsidRPr="00DF098A" w:rsidRDefault="00660DF1" w:rsidP="00660DF1">
      <w:pPr>
        <w:bidi/>
        <w:spacing w:after="0" w:line="240" w:lineRule="auto"/>
        <w:jc w:val="center"/>
        <w:rPr>
          <w:rFonts w:ascii="Times New Roman" w:hAnsi="Times New Roman" w:cs="Times New Roman"/>
          <w:b/>
          <w:bCs/>
          <w:kern w:val="18"/>
          <w:sz w:val="12"/>
          <w:szCs w:val="12"/>
          <w:rtl/>
        </w:rPr>
        <w:sectPr w:rsidR="00660DF1" w:rsidRPr="00DF098A" w:rsidSect="00F87B97">
          <w:footerReference w:type="default" r:id="rId8"/>
          <w:type w:val="continuous"/>
          <w:pgSz w:w="11906" w:h="16838"/>
          <w:pgMar w:top="567" w:right="567" w:bottom="567" w:left="567" w:header="708" w:footer="135" w:gutter="0"/>
          <w:cols w:space="708"/>
          <w:docGrid w:linePitch="360"/>
        </w:sectPr>
      </w:pPr>
    </w:p>
    <w:p w14:paraId="3EC6717C" w14:textId="77777777" w:rsidR="00F87B97" w:rsidRPr="00DF098A" w:rsidRDefault="00F87B97" w:rsidP="00F87B97">
      <w:pPr>
        <w:bidi/>
        <w:spacing w:after="0" w:line="240" w:lineRule="auto"/>
        <w:jc w:val="center"/>
        <w:rPr>
          <w:rFonts w:ascii="Times New Roman" w:hAnsi="Times New Roman" w:cs="Times New Roman"/>
          <w:b/>
          <w:bCs/>
          <w:kern w:val="18"/>
          <w:rtl/>
        </w:rPr>
      </w:pPr>
      <w:r w:rsidRPr="00DF098A">
        <w:rPr>
          <w:rFonts w:ascii="Times New Roman" w:hAnsi="Times New Roman" w:cs="Times New Roman"/>
          <w:b/>
          <w:bCs/>
          <w:kern w:val="18"/>
          <w:rtl/>
        </w:rPr>
        <w:t>الأهـــداف والوسائـــــــل</w:t>
      </w:r>
    </w:p>
    <w:p w14:paraId="5DFC65DB"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المادة 1</w:t>
      </w:r>
      <w:r w:rsidRPr="00DF098A">
        <w:rPr>
          <w:rFonts w:ascii="Times New Roman" w:hAnsi="Times New Roman" w:cs="Times New Roman"/>
          <w:rtl/>
        </w:rPr>
        <w:t xml:space="preserve"> : </w:t>
      </w:r>
    </w:p>
    <w:p w14:paraId="36DC6B29"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 xml:space="preserve">تعمل الجمعية على تحقيق الأهداف الواردة في المادة 3 من </w:t>
      </w:r>
      <w:r w:rsidRPr="00DF098A">
        <w:rPr>
          <w:rFonts w:ascii="Times New Roman" w:hAnsi="Times New Roman" w:cs="Times New Roman" w:hint="cs"/>
          <w:rtl/>
        </w:rPr>
        <w:t>قانونها</w:t>
      </w:r>
      <w:r w:rsidRPr="00DF098A">
        <w:rPr>
          <w:rFonts w:ascii="Times New Roman" w:hAnsi="Times New Roman" w:cs="Times New Roman"/>
          <w:rtl/>
        </w:rPr>
        <w:t xml:space="preserve"> الأساسي بالوسائل المسطرة في </w:t>
      </w:r>
      <w:r w:rsidRPr="00DF098A">
        <w:rPr>
          <w:rFonts w:ascii="Times New Roman" w:hAnsi="Times New Roman" w:cs="Times New Roman" w:hint="cs"/>
          <w:rtl/>
        </w:rPr>
        <w:t>مادته الرابعة</w:t>
      </w:r>
      <w:r w:rsidRPr="00DF098A">
        <w:rPr>
          <w:rFonts w:ascii="Times New Roman" w:hAnsi="Times New Roman" w:cs="Times New Roman"/>
          <w:rtl/>
        </w:rPr>
        <w:t xml:space="preserve"> وبواسطة </w:t>
      </w:r>
      <w:r w:rsidRPr="00DF098A">
        <w:rPr>
          <w:rFonts w:ascii="Times New Roman" w:hAnsi="Times New Roman" w:cs="Times New Roman" w:hint="cs"/>
          <w:rtl/>
        </w:rPr>
        <w:t>هياكلها و</w:t>
      </w:r>
      <w:r w:rsidRPr="00DF098A">
        <w:rPr>
          <w:rFonts w:ascii="Times New Roman" w:hAnsi="Times New Roman" w:cs="Times New Roman"/>
          <w:rtl/>
        </w:rPr>
        <w:t xml:space="preserve">أجهزتها المتنوعة المنصوص عليها في </w:t>
      </w:r>
      <w:r w:rsidRPr="00DF098A">
        <w:rPr>
          <w:rFonts w:ascii="Times New Roman" w:hAnsi="Times New Roman" w:cs="Times New Roman" w:hint="cs"/>
          <w:rtl/>
        </w:rPr>
        <w:t>مادته</w:t>
      </w:r>
      <w:r w:rsidRPr="00DF098A">
        <w:rPr>
          <w:rFonts w:ascii="Times New Roman" w:hAnsi="Times New Roman" w:cs="Times New Roman"/>
          <w:rtl/>
        </w:rPr>
        <w:t xml:space="preserve"> </w:t>
      </w:r>
      <w:r w:rsidRPr="00DF098A">
        <w:rPr>
          <w:rFonts w:ascii="Times New Roman" w:hAnsi="Times New Roman" w:cs="Times New Roman" w:hint="cs"/>
          <w:rtl/>
        </w:rPr>
        <w:t>السادسة</w:t>
      </w:r>
      <w:r w:rsidRPr="00DF098A">
        <w:rPr>
          <w:rFonts w:ascii="Times New Roman" w:hAnsi="Times New Roman" w:cs="Times New Roman"/>
          <w:rtl/>
        </w:rPr>
        <w:t xml:space="preserve"> وفي المادة 3 من النظام الداخلي</w:t>
      </w:r>
      <w:r w:rsidRPr="00DF098A">
        <w:rPr>
          <w:rFonts w:ascii="Times New Roman" w:hAnsi="Times New Roman" w:cs="Times New Roman" w:hint="cs"/>
          <w:rtl/>
        </w:rPr>
        <w:t>.</w:t>
      </w:r>
      <w:r w:rsidRPr="00DF098A">
        <w:rPr>
          <w:rFonts w:ascii="Times New Roman" w:hAnsi="Times New Roman" w:cs="Times New Roman"/>
          <w:rtl/>
        </w:rPr>
        <w:t xml:space="preserve"> </w:t>
      </w:r>
    </w:p>
    <w:p w14:paraId="4107CD40" w14:textId="77777777" w:rsidR="00F87B97" w:rsidRPr="00DF098A" w:rsidRDefault="00F87B97" w:rsidP="00F87B97">
      <w:pPr>
        <w:bidi/>
        <w:spacing w:after="0" w:line="240" w:lineRule="auto"/>
        <w:jc w:val="center"/>
        <w:rPr>
          <w:rFonts w:ascii="Times New Roman" w:hAnsi="Times New Roman" w:cs="Times New Roman"/>
          <w:b/>
          <w:bCs/>
          <w:rtl/>
        </w:rPr>
      </w:pPr>
      <w:r w:rsidRPr="00DF098A">
        <w:rPr>
          <w:rFonts w:ascii="Times New Roman" w:hAnsi="Times New Roman" w:cs="Times New Roman"/>
          <w:b/>
          <w:bCs/>
          <w:kern w:val="18"/>
          <w:rtl/>
        </w:rPr>
        <w:t>المبـــــــــــــــادئ</w:t>
      </w:r>
    </w:p>
    <w:p w14:paraId="6359E36B" w14:textId="77777777" w:rsidR="00F87B97" w:rsidRPr="00DF098A" w:rsidRDefault="00F87B97" w:rsidP="00F87B97">
      <w:pPr>
        <w:bidi/>
        <w:spacing w:after="0" w:line="240" w:lineRule="auto"/>
        <w:jc w:val="both"/>
        <w:outlineLvl w:val="0"/>
        <w:rPr>
          <w:rFonts w:ascii="Times New Roman" w:hAnsi="Times New Roman" w:cs="Times New Roman"/>
          <w:rtl/>
          <w:lang w:bidi="ar-EG"/>
        </w:rPr>
      </w:pPr>
      <w:r w:rsidRPr="00DF098A">
        <w:rPr>
          <w:rFonts w:ascii="Times New Roman" w:hAnsi="Times New Roman" w:cs="Times New Roman"/>
          <w:b/>
          <w:bCs/>
          <w:rtl/>
        </w:rPr>
        <w:t>المادة 2</w:t>
      </w:r>
      <w:r w:rsidRPr="00DF098A">
        <w:rPr>
          <w:rFonts w:ascii="Times New Roman" w:hAnsi="Times New Roman" w:cs="Times New Roman"/>
          <w:rtl/>
        </w:rPr>
        <w:t xml:space="preserve"> : </w:t>
      </w:r>
    </w:p>
    <w:p w14:paraId="0A76718A"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rtl/>
        </w:rPr>
        <w:t>المبادئ التي تعتمدها الجمعية كأساس لنشاطها هي التي سطرتها ديباجة القانون الأساسي وهي كونية وشمولية حقوق الإنسان والجماهيرية والاستقلالية والديمقراطية والتقدمية.</w:t>
      </w:r>
    </w:p>
    <w:p w14:paraId="7CEE83A9" w14:textId="77777777" w:rsidR="00F87B97" w:rsidRPr="00DF098A" w:rsidRDefault="00F87B97" w:rsidP="00F87B97">
      <w:pPr>
        <w:bidi/>
        <w:spacing w:after="0" w:line="240" w:lineRule="auto"/>
        <w:jc w:val="center"/>
        <w:rPr>
          <w:rFonts w:ascii="Times New Roman" w:hAnsi="Times New Roman" w:cs="Times New Roman"/>
          <w:b/>
          <w:bCs/>
          <w:rtl/>
        </w:rPr>
      </w:pPr>
      <w:r w:rsidRPr="00DF098A">
        <w:rPr>
          <w:rFonts w:ascii="Times New Roman" w:hAnsi="Times New Roman" w:cs="Times New Roman"/>
          <w:b/>
          <w:bCs/>
          <w:kern w:val="18"/>
          <w:rtl/>
        </w:rPr>
        <w:t>الأجهــــــــــــــــــزة</w:t>
      </w:r>
    </w:p>
    <w:p w14:paraId="653DE400" w14:textId="77777777" w:rsidR="00F87B97" w:rsidRPr="00DF098A" w:rsidRDefault="00F87B97" w:rsidP="00F87B97">
      <w:pPr>
        <w:bidi/>
        <w:spacing w:after="0" w:line="240" w:lineRule="auto"/>
        <w:jc w:val="both"/>
        <w:outlineLvl w:val="0"/>
        <w:rPr>
          <w:rFonts w:ascii="Times New Roman" w:hAnsi="Times New Roman" w:cs="Times New Roman"/>
        </w:rPr>
      </w:pPr>
      <w:r w:rsidRPr="00DF098A">
        <w:rPr>
          <w:rFonts w:ascii="Times New Roman" w:hAnsi="Times New Roman" w:cs="Times New Roman"/>
          <w:b/>
          <w:bCs/>
          <w:rtl/>
        </w:rPr>
        <w:t>المادة 3</w:t>
      </w:r>
      <w:r w:rsidRPr="00DF098A">
        <w:rPr>
          <w:rFonts w:ascii="Times New Roman" w:hAnsi="Times New Roman" w:cs="Times New Roman"/>
          <w:rtl/>
        </w:rPr>
        <w:t xml:space="preserve"> :</w:t>
      </w:r>
    </w:p>
    <w:p w14:paraId="1260CCB6"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b/>
          <w:bCs/>
          <w:rtl/>
        </w:rPr>
        <w:t>هياكل وأجهزة الجمعية هي</w:t>
      </w:r>
      <w:r w:rsidRPr="00DF098A">
        <w:rPr>
          <w:rFonts w:ascii="Times New Roman" w:hAnsi="Times New Roman" w:cs="Times New Roman"/>
          <w:rtl/>
        </w:rPr>
        <w:t xml:space="preserve">: </w:t>
      </w:r>
    </w:p>
    <w:p w14:paraId="269A2D7F" w14:textId="77777777" w:rsidR="00F87B97" w:rsidRPr="00DF098A" w:rsidRDefault="00F87B97" w:rsidP="00F87B97">
      <w:pPr>
        <w:bidi/>
        <w:spacing w:after="0" w:line="240" w:lineRule="auto"/>
        <w:jc w:val="both"/>
        <w:rPr>
          <w:rFonts w:ascii="Times New Roman" w:hAnsi="Times New Roman" w:cs="Times New Roman"/>
          <w:rtl/>
          <w:lang w:bidi="ar-EG"/>
        </w:rPr>
      </w:pPr>
      <w:r w:rsidRPr="00DF098A">
        <w:rPr>
          <w:rFonts w:ascii="Times New Roman" w:hAnsi="Times New Roman" w:cs="Times New Roman"/>
          <w:rtl/>
        </w:rPr>
        <w:t>ــ المؤتمر الوطني</w:t>
      </w:r>
      <w:r w:rsidRPr="00DF098A">
        <w:rPr>
          <w:rFonts w:ascii="Times New Roman" w:hAnsi="Times New Roman" w:cs="Times New Roman"/>
          <w:rtl/>
          <w:lang w:bidi="ar-EG"/>
        </w:rPr>
        <w:t>.</w:t>
      </w:r>
    </w:p>
    <w:p w14:paraId="03D030A4"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ــ اللجنة الإدارية.</w:t>
      </w:r>
    </w:p>
    <w:p w14:paraId="64E6AC56" w14:textId="77777777" w:rsidR="00F87B97" w:rsidRPr="00DF098A" w:rsidRDefault="00F87B97" w:rsidP="00F87B97">
      <w:pPr>
        <w:bidi/>
        <w:spacing w:after="0" w:line="240" w:lineRule="auto"/>
        <w:jc w:val="both"/>
        <w:rPr>
          <w:rFonts w:ascii="Times New Roman" w:hAnsi="Times New Roman" w:cs="Times New Roman" w:hint="cs"/>
          <w:rtl/>
        </w:rPr>
      </w:pPr>
      <w:r w:rsidRPr="00DF098A">
        <w:rPr>
          <w:rFonts w:ascii="Times New Roman" w:hAnsi="Times New Roman" w:cs="Times New Roman"/>
          <w:rtl/>
        </w:rPr>
        <w:t>ــ المكتب المركزي.</w:t>
      </w:r>
    </w:p>
    <w:p w14:paraId="006E5841"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hint="cs"/>
          <w:rtl/>
        </w:rPr>
        <w:t>ــ لجنة الرئاسة</w:t>
      </w:r>
    </w:p>
    <w:p w14:paraId="243C7681"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hint="cs"/>
          <w:rtl/>
        </w:rPr>
        <w:t>ــ الهيئة الاستشارية للجمعية</w:t>
      </w:r>
    </w:p>
    <w:p w14:paraId="3E9AF1E1"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ــ  الفروع المحلية وأجهزتها: مكاتب الفروع، الجموعات العامة، مجالس الفروع، اللجان المحلية</w:t>
      </w:r>
      <w:r w:rsidRPr="00DF098A">
        <w:rPr>
          <w:rFonts w:ascii="Times New Roman" w:hAnsi="Times New Roman" w:cs="Times New Roman" w:hint="cs"/>
          <w:rtl/>
        </w:rPr>
        <w:t xml:space="preserve"> ومكاتبها</w:t>
      </w:r>
      <w:r w:rsidRPr="00DF098A">
        <w:rPr>
          <w:rFonts w:ascii="Times New Roman" w:hAnsi="Times New Roman" w:cs="Times New Roman"/>
        </w:rPr>
        <w:t>.</w:t>
      </w:r>
    </w:p>
    <w:p w14:paraId="593E20DD"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 xml:space="preserve">ــ  </w:t>
      </w:r>
      <w:r w:rsidRPr="00DF098A">
        <w:rPr>
          <w:rFonts w:ascii="Times New Roman" w:hAnsi="Times New Roman" w:cs="Times New Roman" w:hint="cs"/>
          <w:rtl/>
        </w:rPr>
        <w:t>المجلس الوطني</w:t>
      </w:r>
    </w:p>
    <w:p w14:paraId="3F7F9188"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ــ الفروع الجهوية وأجهزتها: المجالس</w:t>
      </w:r>
      <w:r w:rsidRPr="00DF098A">
        <w:rPr>
          <w:rFonts w:ascii="Times New Roman" w:hAnsi="Times New Roman" w:cs="Times New Roman" w:hint="cs"/>
          <w:rtl/>
          <w:lang w:bidi="ar-EG"/>
        </w:rPr>
        <w:t xml:space="preserve"> </w:t>
      </w:r>
      <w:r w:rsidRPr="00DF098A">
        <w:rPr>
          <w:rFonts w:ascii="Times New Roman" w:hAnsi="Times New Roman" w:cs="Times New Roman" w:hint="cs"/>
          <w:rtl/>
        </w:rPr>
        <w:t>والمؤتمرات</w:t>
      </w:r>
      <w:r w:rsidRPr="00DF098A">
        <w:rPr>
          <w:rFonts w:ascii="Times New Roman" w:hAnsi="Times New Roman" w:cs="Times New Roman"/>
          <w:rtl/>
        </w:rPr>
        <w:t xml:space="preserve"> الجهوية، المكاتب الجهوية</w:t>
      </w:r>
      <w:r w:rsidRPr="00DF098A">
        <w:rPr>
          <w:rFonts w:ascii="Times New Roman" w:hAnsi="Times New Roman" w:cs="Times New Roman"/>
        </w:rPr>
        <w:t>.</w:t>
      </w:r>
    </w:p>
    <w:p w14:paraId="1BFEE0AE" w14:textId="77777777" w:rsidR="00F87B97" w:rsidRPr="00DF098A" w:rsidRDefault="00F87B97" w:rsidP="00F87B97">
      <w:pPr>
        <w:bidi/>
        <w:spacing w:after="0" w:line="240" w:lineRule="auto"/>
        <w:jc w:val="center"/>
        <w:rPr>
          <w:rFonts w:ascii="Times New Roman" w:hAnsi="Times New Roman" w:cs="Times New Roman"/>
          <w:b/>
          <w:bCs/>
          <w:kern w:val="18"/>
          <w:rtl/>
        </w:rPr>
      </w:pPr>
      <w:r w:rsidRPr="00DF098A">
        <w:rPr>
          <w:rFonts w:ascii="Times New Roman" w:hAnsi="Times New Roman" w:cs="Times New Roman"/>
          <w:b/>
          <w:bCs/>
          <w:kern w:val="18"/>
          <w:rtl/>
        </w:rPr>
        <w:t>المؤتمــــــر الوطنــــي</w:t>
      </w:r>
    </w:p>
    <w:p w14:paraId="1BFE379F"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المادة 4</w:t>
      </w:r>
      <w:r w:rsidRPr="00DF098A">
        <w:rPr>
          <w:rFonts w:ascii="Times New Roman" w:hAnsi="Times New Roman" w:cs="Times New Roman"/>
          <w:rtl/>
        </w:rPr>
        <w:t xml:space="preserve">: </w:t>
      </w:r>
    </w:p>
    <w:p w14:paraId="02A8A263"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 xml:space="preserve">ينظم المؤتمر الوطني وفقا للمواد 22 إلى 26 من القانون الأساسي مع مراعاة ما </w:t>
      </w:r>
      <w:r w:rsidRPr="00DF098A">
        <w:rPr>
          <w:rFonts w:ascii="Times New Roman" w:hAnsi="Times New Roman" w:cs="Times New Roman" w:hint="cs"/>
          <w:rtl/>
        </w:rPr>
        <w:t>يلي:</w:t>
      </w:r>
    </w:p>
    <w:p w14:paraId="1A6A585B"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b/>
          <w:bCs/>
          <w:rtl/>
        </w:rPr>
        <w:t>أ-</w:t>
      </w:r>
      <w:r w:rsidRPr="00DF098A">
        <w:rPr>
          <w:rFonts w:ascii="Times New Roman" w:hAnsi="Times New Roman" w:cs="Times New Roman"/>
          <w:rtl/>
        </w:rPr>
        <w:t xml:space="preserve"> تحدد اللجنة الإدارية جدول أعمال المؤتمر الوطني العادي، بعد دراستها لكافة المقترحات الواردة من الفروع، شريطة توصل المكتب المركزي بها شهرا على الأقل قبل اجتماع اللجنة الإدارية لهذا الغرض</w:t>
      </w:r>
      <w:r w:rsidRPr="00DF098A">
        <w:rPr>
          <w:rFonts w:ascii="Times New Roman" w:hAnsi="Times New Roman" w:cs="Times New Roman"/>
        </w:rPr>
        <w:t>.</w:t>
      </w:r>
    </w:p>
    <w:p w14:paraId="7CCC4ADD" w14:textId="77777777" w:rsidR="00F87B97" w:rsidRPr="00DF098A" w:rsidRDefault="00F87B97" w:rsidP="00F87B97">
      <w:pPr>
        <w:bidi/>
        <w:spacing w:after="0" w:line="240" w:lineRule="auto"/>
        <w:jc w:val="both"/>
        <w:rPr>
          <w:rFonts w:ascii="Times New Roman" w:hAnsi="Times New Roman" w:cs="Times New Roman"/>
          <w:rtl/>
          <w:lang w:bidi="ar-MA"/>
        </w:rPr>
      </w:pPr>
      <w:r w:rsidRPr="00DF098A">
        <w:rPr>
          <w:rFonts w:ascii="Times New Roman" w:hAnsi="Times New Roman" w:cs="Times New Roman"/>
          <w:rtl/>
        </w:rPr>
        <w:t xml:space="preserve"> وعلى المكتب المركزي أن يشعر الفروع بهذا الاجتماع في الوقت المناسب</w:t>
      </w:r>
      <w:r w:rsidRPr="00DF098A">
        <w:rPr>
          <w:rFonts w:ascii="Times New Roman" w:hAnsi="Times New Roman" w:cs="Times New Roman"/>
          <w:rtl/>
          <w:lang w:bidi="ar-MA"/>
        </w:rPr>
        <w:t>.</w:t>
      </w:r>
    </w:p>
    <w:p w14:paraId="4460ECC8" w14:textId="77777777" w:rsidR="00F87B97" w:rsidRPr="00DF098A" w:rsidRDefault="00F87B97" w:rsidP="00F87B97">
      <w:pPr>
        <w:bidi/>
        <w:spacing w:after="0" w:line="240" w:lineRule="auto"/>
        <w:jc w:val="both"/>
        <w:rPr>
          <w:rFonts w:ascii="Times New Roman" w:hAnsi="Times New Roman" w:cs="Times New Roman" w:hint="cs"/>
          <w:rtl/>
        </w:rPr>
      </w:pPr>
      <w:r w:rsidRPr="00DF098A">
        <w:rPr>
          <w:rFonts w:ascii="Times New Roman" w:hAnsi="Times New Roman" w:cs="Times New Roman"/>
          <w:b/>
          <w:bCs/>
          <w:rtl/>
        </w:rPr>
        <w:t>ب</w:t>
      </w:r>
      <w:r w:rsidRPr="00DF098A">
        <w:rPr>
          <w:rFonts w:ascii="Times New Roman" w:hAnsi="Times New Roman" w:cs="Times New Roman"/>
          <w:rtl/>
        </w:rPr>
        <w:t xml:space="preserve"> - </w:t>
      </w:r>
      <w:r w:rsidRPr="00DF098A">
        <w:rPr>
          <w:rFonts w:ascii="Times New Roman" w:hAnsi="Times New Roman" w:cs="Times New Roman"/>
          <w:rtl/>
          <w:lang w:bidi="ar-EG"/>
        </w:rPr>
        <w:t>إن لوائح المنخرطات والمنخرطين المسجلة في كل سنة مرت منذ سنة انعقاد آخر مؤتمر وطني، والتي يكون المكتب المركزي ــ مشخصا في الإدارة المركزية ــ قد توصل بها</w:t>
      </w:r>
      <w:r w:rsidRPr="00DF098A">
        <w:rPr>
          <w:rFonts w:ascii="Times New Roman" w:hAnsi="Times New Roman" w:cs="Times New Roman"/>
          <w:rtl/>
        </w:rPr>
        <w:t xml:space="preserve"> في أجل أقصاه 31 دجنبر من تلك السنة</w:t>
      </w:r>
      <w:r w:rsidRPr="00DF098A">
        <w:rPr>
          <w:rFonts w:ascii="Times New Roman" w:hAnsi="Times New Roman" w:cs="Times New Roman" w:hint="cs"/>
          <w:rtl/>
        </w:rPr>
        <w:t xml:space="preserve"> مرفقة</w:t>
      </w:r>
      <w:r w:rsidRPr="00DF098A">
        <w:rPr>
          <w:rFonts w:ascii="Times New Roman" w:hAnsi="Times New Roman" w:cs="Times New Roman"/>
        </w:rPr>
        <w:t xml:space="preserve"> </w:t>
      </w:r>
      <w:r w:rsidRPr="00DF098A">
        <w:rPr>
          <w:rFonts w:ascii="Times New Roman" w:hAnsi="Times New Roman" w:cs="Times New Roman" w:hint="cs"/>
          <w:rtl/>
        </w:rPr>
        <w:t xml:space="preserve">بكامل مستحقات </w:t>
      </w:r>
      <w:r w:rsidRPr="00DF098A">
        <w:rPr>
          <w:rFonts w:ascii="Times New Roman" w:hAnsi="Times New Roman" w:cs="Times New Roman"/>
          <w:rtl/>
        </w:rPr>
        <w:t>المكتب المركزي من الاشتراكات</w:t>
      </w:r>
      <w:r w:rsidRPr="00DF098A">
        <w:rPr>
          <w:rFonts w:ascii="Times New Roman" w:hAnsi="Times New Roman" w:cs="Times New Roman" w:hint="cs"/>
          <w:rtl/>
        </w:rPr>
        <w:t xml:space="preserve"> والمتناسبة مع عدد ومهن المنخرطين/ات</w:t>
      </w:r>
      <w:r w:rsidRPr="00DF098A">
        <w:rPr>
          <w:rFonts w:ascii="Times New Roman" w:hAnsi="Times New Roman" w:cs="Times New Roman"/>
          <w:rtl/>
        </w:rPr>
        <w:t>، هي وحدها المعتمدة في تحديد نسبة التمثيلية المنصوص عليها في المادة 22 من القانون الأساسي، وعلى أساسها يتم انتخاب</w:t>
      </w:r>
      <w:r w:rsidRPr="00DF098A">
        <w:rPr>
          <w:rFonts w:ascii="Times New Roman" w:hAnsi="Times New Roman" w:cs="Times New Roman"/>
        </w:rPr>
        <w:t xml:space="preserve"> </w:t>
      </w:r>
      <w:r w:rsidRPr="00DF098A">
        <w:rPr>
          <w:rFonts w:ascii="Times New Roman" w:hAnsi="Times New Roman" w:cs="Times New Roman"/>
          <w:rtl/>
        </w:rPr>
        <w:t>مندوبات ومندوبي الفروع للمؤتمر الوطني.</w:t>
      </w:r>
      <w:r w:rsidRPr="00DF098A">
        <w:rPr>
          <w:rFonts w:ascii="Times New Roman" w:hAnsi="Times New Roman" w:cs="Times New Roman" w:hint="cs"/>
          <w:rtl/>
        </w:rPr>
        <w:t xml:space="preserve">   </w:t>
      </w:r>
    </w:p>
    <w:p w14:paraId="55688F18"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b/>
          <w:bCs/>
          <w:rtl/>
        </w:rPr>
        <w:t>ب مكرر</w:t>
      </w:r>
      <w:r w:rsidRPr="00DF098A">
        <w:rPr>
          <w:rFonts w:ascii="Times New Roman" w:hAnsi="Times New Roman" w:cs="Times New Roman"/>
          <w:rtl/>
        </w:rPr>
        <w:t xml:space="preserve"> ـ لا يحق لأي فرع تم تأسيسه بمدة تقل عن 9 </w:t>
      </w:r>
      <w:r w:rsidRPr="00DF098A">
        <w:rPr>
          <w:rFonts w:ascii="Times New Roman" w:hAnsi="Times New Roman" w:cs="Times New Roman" w:hint="cs"/>
          <w:rtl/>
        </w:rPr>
        <w:t>أشهر</w:t>
      </w:r>
      <w:r w:rsidRPr="00DF098A">
        <w:rPr>
          <w:rFonts w:ascii="Times New Roman" w:hAnsi="Times New Roman" w:cs="Times New Roman"/>
          <w:rtl/>
        </w:rPr>
        <w:t xml:space="preserve"> قبل انعقاد المؤتمر الوطني أن يمثل في المؤتمر كفرع، وتسري عليه بالنسبة للتمثيلية في المؤتمر المقتضيات الخاصة باللجان التحضيرية المرسمة.</w:t>
      </w:r>
    </w:p>
    <w:p w14:paraId="27466EC7"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b/>
          <w:bCs/>
          <w:rtl/>
        </w:rPr>
        <w:t>ج</w:t>
      </w:r>
      <w:r w:rsidRPr="00DF098A">
        <w:rPr>
          <w:rFonts w:ascii="Times New Roman" w:hAnsi="Times New Roman" w:cs="Times New Roman"/>
          <w:rtl/>
        </w:rPr>
        <w:t xml:space="preserve"> - تقدم مكاتب الفروع المشار إليها في المادة 22 من القانون الأساسي التي قررت عقد مؤتمر استثنائي طلبا مشتركا موقعا من طرف رؤسائها إلى المكتب المركزي الذي يحيله بدوره  على اللجنة الإدارية في اجتماع استثنائي يدعو له داخل أجل لا يزيد عن شهر.</w:t>
      </w:r>
    </w:p>
    <w:p w14:paraId="541480B7"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د</w:t>
      </w:r>
      <w:r w:rsidRPr="00DF098A">
        <w:rPr>
          <w:rFonts w:ascii="Times New Roman" w:hAnsi="Times New Roman" w:cs="Times New Roman"/>
          <w:rtl/>
        </w:rPr>
        <w:t xml:space="preserve"> - يتضمن طلب المكاتب المذكورة جدول عمل محدد يعرضه المكتب المركزي على اللجنة الإدارية التي لها صلاحية إضافة نقط إليه دون تغيير ما ورد فيه.</w:t>
      </w:r>
    </w:p>
    <w:p w14:paraId="319ABDB4"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هـ</w:t>
      </w:r>
      <w:r w:rsidRPr="00DF098A">
        <w:rPr>
          <w:rFonts w:ascii="Times New Roman" w:hAnsi="Times New Roman" w:cs="Times New Roman"/>
          <w:rtl/>
        </w:rPr>
        <w:t xml:space="preserve"> - لا يمكن أن تقل مدة تأجيل المؤتمر المنصوص عليها في المادة 23 من القانون </w:t>
      </w:r>
      <w:r w:rsidRPr="00DF098A">
        <w:rPr>
          <w:rFonts w:ascii="Times New Roman" w:hAnsi="Times New Roman" w:cs="Times New Roman" w:hint="cs"/>
          <w:rtl/>
        </w:rPr>
        <w:t>الأساسي</w:t>
      </w:r>
      <w:r w:rsidRPr="00DF098A">
        <w:rPr>
          <w:rFonts w:ascii="Times New Roman" w:hAnsi="Times New Roman" w:cs="Times New Roman"/>
          <w:rtl/>
        </w:rPr>
        <w:t xml:space="preserve"> عن أسبوع.</w:t>
      </w:r>
    </w:p>
    <w:p w14:paraId="186C7856"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المادة 5</w:t>
      </w:r>
      <w:r w:rsidRPr="00DF098A">
        <w:rPr>
          <w:rFonts w:ascii="Times New Roman" w:hAnsi="Times New Roman" w:cs="Times New Roman"/>
          <w:rtl/>
        </w:rPr>
        <w:t xml:space="preserve"> : </w:t>
      </w:r>
    </w:p>
    <w:p w14:paraId="14513BD5"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 تشكل اللجنة الإدارية اللجنة التحضيرية المنصوص عليها في المادة 22 من القانون الأساسي وذلك من بين أعضائها ومن أعضاء آخرين داخل الجمعية ــ بعد تقديم طلباتهم المكتوبة ــ</w:t>
      </w:r>
      <w:r w:rsidRPr="00DF098A">
        <w:rPr>
          <w:rFonts w:ascii="Times New Roman" w:hAnsi="Times New Roman" w:cs="Times New Roman"/>
        </w:rPr>
        <w:t xml:space="preserve"> </w:t>
      </w:r>
      <w:r w:rsidRPr="00DF098A">
        <w:rPr>
          <w:rFonts w:ascii="Times New Roman" w:hAnsi="Times New Roman" w:cs="Times New Roman"/>
          <w:rtl/>
        </w:rPr>
        <w:t xml:space="preserve">على ألا يتعدى عدد الأعضاء غير المنتمين للجنة الإدارية </w:t>
      </w:r>
      <w:r w:rsidRPr="00DF098A">
        <w:rPr>
          <w:rFonts w:ascii="Times New Roman" w:hAnsi="Times New Roman" w:cs="Times New Roman" w:hint="cs"/>
          <w:rtl/>
        </w:rPr>
        <w:t xml:space="preserve">سبعة </w:t>
      </w:r>
      <w:r w:rsidRPr="00DF098A">
        <w:rPr>
          <w:rFonts w:ascii="Times New Roman" w:hAnsi="Times New Roman" w:cs="Times New Roman"/>
          <w:rtl/>
        </w:rPr>
        <w:t>في المائة من العدد الإجمالي للمؤتمرين والمؤتمرات.</w:t>
      </w:r>
    </w:p>
    <w:p w14:paraId="0B7123E3"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 يشارك جميع أعضاء وعضوات اللجنة التحضيرية كمندوبين ومندوبات في المؤتمر.</w:t>
      </w:r>
    </w:p>
    <w:p w14:paraId="0E7A7636"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 على اللجنة التحضيرية أن تقدم للفروع، عبر المكتب المركزي، الوثيقة أو الوثائق التحضيرية للمؤتمر بمدة كافية لمناقشتها تحددها اللجنة الإدارية.</w:t>
      </w:r>
    </w:p>
    <w:p w14:paraId="0B15B8AE"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المادة 6</w:t>
      </w:r>
      <w:r w:rsidRPr="00DF098A">
        <w:rPr>
          <w:rFonts w:ascii="Times New Roman" w:hAnsi="Times New Roman" w:cs="Times New Roman"/>
          <w:rtl/>
        </w:rPr>
        <w:t>:</w:t>
      </w:r>
    </w:p>
    <w:p w14:paraId="5B5AB47D" w14:textId="77777777" w:rsidR="00F87B97" w:rsidRPr="00DF098A" w:rsidRDefault="00F87B97" w:rsidP="00F87B97">
      <w:pPr>
        <w:bidi/>
        <w:spacing w:after="0" w:line="240" w:lineRule="auto"/>
        <w:jc w:val="both"/>
        <w:rPr>
          <w:rFonts w:ascii="Times New Roman" w:hAnsi="Times New Roman" w:cs="Times New Roman"/>
          <w:b/>
          <w:bCs/>
          <w:rtl/>
          <w:lang w:bidi="ar-MA"/>
        </w:rPr>
      </w:pPr>
      <w:r w:rsidRPr="00DF098A">
        <w:rPr>
          <w:rFonts w:ascii="Times New Roman" w:hAnsi="Times New Roman" w:cs="Times New Roman"/>
          <w:rtl/>
        </w:rPr>
        <w:t xml:space="preserve">في حالة ما إذا قرر المؤتمر انتخاب اللجنة الإدارية عن طريق لجنة الترشيحات المشار إليها في المادة 26 من القانون الأساسي، يمكن للمؤتمر أن يخول للجنة رئاسة المؤتمر صلاحية اقتراح لائحة لأعضاء لجنة الترشيحات على أن يصادق عليها المؤتمر. </w:t>
      </w:r>
    </w:p>
    <w:p w14:paraId="41CB11FA"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المادة 7</w:t>
      </w:r>
      <w:r w:rsidRPr="00DF098A">
        <w:rPr>
          <w:rFonts w:ascii="Times New Roman" w:hAnsi="Times New Roman" w:cs="Times New Roman"/>
          <w:rtl/>
        </w:rPr>
        <w:t>:</w:t>
      </w:r>
    </w:p>
    <w:p w14:paraId="267D733F"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 xml:space="preserve"> يمكن للجنة الترشيحات بعد دراستها لائحة الذين رشحوا أنفسهم، أن تقترح أحد أساليب الاختيار التالية:</w:t>
      </w:r>
    </w:p>
    <w:p w14:paraId="35BB000B"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 تقديم لائحة مغلقة للمرشحين</w:t>
      </w:r>
      <w:r w:rsidRPr="00DF098A">
        <w:rPr>
          <w:rFonts w:ascii="Times New Roman" w:hAnsi="Times New Roman" w:cs="Times New Roman" w:hint="cs"/>
          <w:rtl/>
        </w:rPr>
        <w:t>/ات</w:t>
      </w:r>
      <w:r w:rsidRPr="00DF098A">
        <w:rPr>
          <w:rFonts w:ascii="Times New Roman" w:hAnsi="Times New Roman" w:cs="Times New Roman"/>
          <w:rtl/>
        </w:rPr>
        <w:t xml:space="preserve"> للجنة الإدارية يصادق عليها المؤتمر إجمالا أو يرفضها إجمالا.</w:t>
      </w:r>
    </w:p>
    <w:p w14:paraId="61FD7CC3"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 انتقاء لائحة من بين الذين رشحوا أنفسهم وتقديمها ليختار المؤتمر من بين أعضائها بالأغلبية وبالاقتراع السري أعضاء اللجنة الإدارية.</w:t>
      </w:r>
    </w:p>
    <w:p w14:paraId="54A82BB7"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 تقديم لائحة الذين رشحوا أنفسهم بكاملها ليختار المؤتمر من بينهم بالأغلبية وبالاقتراع السري أعضاء اللجنة الإدارية.</w:t>
      </w:r>
    </w:p>
    <w:p w14:paraId="52A1F461" w14:textId="77777777" w:rsidR="00F87B97" w:rsidRPr="00DF098A" w:rsidRDefault="00F87B97" w:rsidP="00F87B97">
      <w:pPr>
        <w:bidi/>
        <w:spacing w:after="0" w:line="240" w:lineRule="auto"/>
        <w:jc w:val="center"/>
        <w:rPr>
          <w:rFonts w:ascii="Times New Roman" w:hAnsi="Times New Roman" w:cs="Times New Roman"/>
          <w:b/>
          <w:bCs/>
          <w:kern w:val="18"/>
          <w:rtl/>
        </w:rPr>
      </w:pPr>
      <w:r w:rsidRPr="00DF098A">
        <w:rPr>
          <w:rFonts w:ascii="Times New Roman" w:hAnsi="Times New Roman" w:cs="Times New Roman"/>
          <w:b/>
          <w:bCs/>
          <w:kern w:val="18"/>
          <w:rtl/>
        </w:rPr>
        <w:t>اللجنــــــــــة الإداريـــــة</w:t>
      </w:r>
    </w:p>
    <w:p w14:paraId="2A291278"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المادة 8</w:t>
      </w:r>
      <w:r w:rsidRPr="00DF098A">
        <w:rPr>
          <w:rFonts w:ascii="Times New Roman" w:hAnsi="Times New Roman" w:cs="Times New Roman"/>
          <w:rtl/>
        </w:rPr>
        <w:t xml:space="preserve"> :</w:t>
      </w:r>
    </w:p>
    <w:p w14:paraId="04B64849"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 xml:space="preserve"> تحدد المواد 7 إلى 10 من القانون الأساسي كيفية تشكيل اللجنة الإدارية واختصاصاتها واجتماعاتها ومهامها، مع مراعاة المقتضيات التالية:</w:t>
      </w:r>
    </w:p>
    <w:p w14:paraId="5FFFBEF5"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أ</w:t>
      </w:r>
      <w:r w:rsidRPr="00DF098A">
        <w:rPr>
          <w:rFonts w:ascii="Times New Roman" w:hAnsi="Times New Roman" w:cs="Times New Roman"/>
          <w:rtl/>
        </w:rPr>
        <w:t xml:space="preserve"> - يوجه المكتب المركزي استدعاء بالبريد العادي أو</w:t>
      </w:r>
      <w:r w:rsidRPr="00DF098A">
        <w:rPr>
          <w:rFonts w:ascii="Times New Roman" w:hAnsi="Times New Roman" w:cs="Times New Roman" w:hint="cs"/>
          <w:rtl/>
        </w:rPr>
        <w:t xml:space="preserve"> </w:t>
      </w:r>
      <w:r w:rsidRPr="00DF098A">
        <w:rPr>
          <w:rFonts w:ascii="Times New Roman" w:hAnsi="Times New Roman" w:cs="Times New Roman"/>
          <w:rtl/>
        </w:rPr>
        <w:t>الإلكتروني أو بالفاكس لجميع أعضاء وعضوات</w:t>
      </w:r>
      <w:r w:rsidRPr="00DF098A">
        <w:rPr>
          <w:rFonts w:ascii="Times New Roman" w:hAnsi="Times New Roman" w:cs="Times New Roman"/>
        </w:rPr>
        <w:t xml:space="preserve"> </w:t>
      </w:r>
      <w:r w:rsidRPr="00DF098A">
        <w:rPr>
          <w:rFonts w:ascii="Times New Roman" w:hAnsi="Times New Roman" w:cs="Times New Roman"/>
          <w:rtl/>
        </w:rPr>
        <w:t xml:space="preserve">اللجنة الإدارية ورؤساء الجهات أو من ينوب عنهم، قبل الاجتماع العادي بعشرة أيام على الأقل، </w:t>
      </w:r>
      <w:r w:rsidRPr="00DF098A">
        <w:rPr>
          <w:rFonts w:ascii="Times New Roman" w:hAnsi="Times New Roman" w:cs="Times New Roman" w:hint="cs"/>
          <w:rtl/>
        </w:rPr>
        <w:t xml:space="preserve">وقبل الاجتماع الاستثنائي بثلاثة أيام على الأقل، </w:t>
      </w:r>
      <w:r w:rsidRPr="00DF098A">
        <w:rPr>
          <w:rFonts w:ascii="Times New Roman" w:hAnsi="Times New Roman" w:cs="Times New Roman"/>
          <w:rtl/>
        </w:rPr>
        <w:t>يتضمن موعد ومكان الاجتماع وجدول الأعمال المقترح.</w:t>
      </w:r>
    </w:p>
    <w:p w14:paraId="714D9DCF"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ب</w:t>
      </w:r>
      <w:r w:rsidRPr="00DF098A">
        <w:rPr>
          <w:rFonts w:ascii="Times New Roman" w:hAnsi="Times New Roman" w:cs="Times New Roman"/>
          <w:rtl/>
        </w:rPr>
        <w:t xml:space="preserve"> - تجتمع اللجنة الإدارية طبقا لمقتضيات المادة 9 من القانون الأساسي.</w:t>
      </w:r>
    </w:p>
    <w:p w14:paraId="49AC021D"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rtl/>
        </w:rPr>
        <w:t>ــ  في حالة طلب ثلث فروع الجمعية عقد الاجتماع الاستثنائي للجنة الإدارية فإن على مكاتب الفروع تقديم طلب موقع من لدن رؤسائها للمكتب المركزي الذي يستدعي أعضاء اللجنة الإدارية للاجتماع في أجل لا يتعدى خمسة عشر ( 15 ) يوما.</w:t>
      </w:r>
    </w:p>
    <w:p w14:paraId="66D9EC5F"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ج</w:t>
      </w:r>
      <w:r w:rsidRPr="00DF098A">
        <w:rPr>
          <w:rFonts w:ascii="Times New Roman" w:hAnsi="Times New Roman" w:cs="Times New Roman"/>
          <w:rtl/>
        </w:rPr>
        <w:t xml:space="preserve"> - يقدم المكتب المركزي للجنة الإدارية تقريرا حول نشاط الجمعية ووضعية حقوق الإنسان فيما بين الدورتين</w:t>
      </w:r>
      <w:r w:rsidRPr="00DF098A">
        <w:rPr>
          <w:rFonts w:ascii="Times New Roman" w:hAnsi="Times New Roman" w:cs="Times New Roman"/>
          <w:rtl/>
          <w:lang w:bidi="ar-MA"/>
        </w:rPr>
        <w:t>.</w:t>
      </w:r>
      <w:r w:rsidRPr="00DF098A">
        <w:rPr>
          <w:rFonts w:ascii="Times New Roman" w:hAnsi="Times New Roman" w:cs="Times New Roman"/>
          <w:rtl/>
        </w:rPr>
        <w:t xml:space="preserve"> </w:t>
      </w:r>
    </w:p>
    <w:p w14:paraId="514DF08C"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 xml:space="preserve">د </w:t>
      </w:r>
      <w:r w:rsidRPr="00DF098A">
        <w:rPr>
          <w:rFonts w:ascii="Times New Roman" w:hAnsi="Times New Roman" w:cs="Times New Roman"/>
          <w:rtl/>
        </w:rPr>
        <w:t>- تحدد اللجنة الإدارية برامج قصيرة المدى تشمل الفترة ما بين دورتين وبرامج متوسطة المدى سنوية وطويلة المدى تشمل الفترة ما بين مؤتمرين.</w:t>
      </w:r>
    </w:p>
    <w:p w14:paraId="36120440"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هـ</w:t>
      </w:r>
      <w:r w:rsidRPr="00DF098A">
        <w:rPr>
          <w:rFonts w:ascii="Times New Roman" w:hAnsi="Times New Roman" w:cs="Times New Roman"/>
          <w:rtl/>
        </w:rPr>
        <w:t xml:space="preserve"> ـ يحق للجنة الإدارية تعويض أحد </w:t>
      </w:r>
      <w:r w:rsidRPr="00DF098A">
        <w:rPr>
          <w:rFonts w:ascii="Times New Roman" w:hAnsi="Times New Roman" w:cs="Times New Roman" w:hint="cs"/>
          <w:rtl/>
        </w:rPr>
        <w:t>أعضائها أو</w:t>
      </w:r>
      <w:r w:rsidRPr="00DF098A">
        <w:rPr>
          <w:rFonts w:ascii="Times New Roman" w:hAnsi="Times New Roman" w:cs="Times New Roman"/>
          <w:rtl/>
        </w:rPr>
        <w:t xml:space="preserve"> عضواتها المقالين أو المستقيلين أو المتوفين.</w:t>
      </w:r>
    </w:p>
    <w:p w14:paraId="6C39D979" w14:textId="77777777" w:rsidR="00F87B97" w:rsidRPr="00DF098A" w:rsidRDefault="00F87B97" w:rsidP="00F87B97">
      <w:pPr>
        <w:bidi/>
        <w:spacing w:after="0" w:line="240" w:lineRule="auto"/>
        <w:jc w:val="both"/>
        <w:outlineLvl w:val="0"/>
        <w:rPr>
          <w:rFonts w:ascii="Times New Roman" w:hAnsi="Times New Roman" w:cs="Times New Roman"/>
        </w:rPr>
      </w:pPr>
      <w:r w:rsidRPr="00DF098A">
        <w:rPr>
          <w:rFonts w:ascii="Times New Roman" w:hAnsi="Times New Roman" w:cs="Times New Roman" w:hint="cs"/>
          <w:rtl/>
        </w:rPr>
        <w:t xml:space="preserve">ــ </w:t>
      </w:r>
      <w:r w:rsidRPr="00DF098A">
        <w:rPr>
          <w:rFonts w:ascii="Times New Roman" w:hAnsi="Times New Roman" w:cs="Times New Roman"/>
          <w:rtl/>
        </w:rPr>
        <w:t>كما يمكنها أن تطعم نفسها بأعضاء من الجمعية، على ألا يتجاوز عدد أعضائها النهائي بعد التطعيم العدد الأقصى المحدد في القانون الأساسي.</w:t>
      </w:r>
    </w:p>
    <w:p w14:paraId="0258E914" w14:textId="77777777" w:rsidR="00F87B97" w:rsidRPr="00DF098A" w:rsidRDefault="00F87B97" w:rsidP="00202CE2">
      <w:pPr>
        <w:bidi/>
        <w:spacing w:after="0" w:line="240" w:lineRule="auto"/>
        <w:jc w:val="both"/>
        <w:outlineLvl w:val="0"/>
        <w:rPr>
          <w:rFonts w:ascii="Times New Roman" w:hAnsi="Times New Roman" w:cs="Times New Roman"/>
          <w:rtl/>
        </w:rPr>
      </w:pPr>
      <w:r w:rsidRPr="00DF098A">
        <w:rPr>
          <w:rFonts w:ascii="Times New Roman" w:hAnsi="Times New Roman" w:cs="Times New Roman" w:hint="cs"/>
          <w:rtl/>
          <w:lang w:bidi="ar-EG"/>
        </w:rPr>
        <w:t xml:space="preserve">ــ </w:t>
      </w:r>
      <w:r w:rsidRPr="00DF098A">
        <w:rPr>
          <w:rFonts w:ascii="Times New Roman" w:hAnsi="Times New Roman" w:cs="Times New Roman"/>
          <w:rtl/>
          <w:lang w:bidi="ar-EG"/>
        </w:rPr>
        <w:t xml:space="preserve">عند التعويض أو التطعيم، يجب مراعاة شرط الحفاظ على نسبة الثلث على الأقل </w:t>
      </w:r>
      <w:r w:rsidRPr="00DF098A">
        <w:rPr>
          <w:rFonts w:ascii="Times New Roman" w:hAnsi="Times New Roman" w:cs="Times New Roman"/>
          <w:rtl/>
        </w:rPr>
        <w:t>من النساء</w:t>
      </w:r>
      <w:r w:rsidRPr="00DF098A">
        <w:rPr>
          <w:rFonts w:ascii="Times New Roman" w:hAnsi="Times New Roman" w:cs="Times New Roman" w:hint="cs"/>
          <w:rtl/>
        </w:rPr>
        <w:t xml:space="preserve"> ونسبة الربع على الأقل من الشباب</w:t>
      </w:r>
      <w:r w:rsidRPr="00DF098A">
        <w:rPr>
          <w:rFonts w:ascii="Times New Roman" w:hAnsi="Times New Roman" w:cs="Times New Roman"/>
          <w:rtl/>
        </w:rPr>
        <w:t>.</w:t>
      </w:r>
    </w:p>
    <w:p w14:paraId="27F249F5" w14:textId="77777777" w:rsidR="00F87B97" w:rsidRPr="00DF098A" w:rsidRDefault="00F87B97" w:rsidP="00F87B97">
      <w:pPr>
        <w:bidi/>
        <w:spacing w:after="0" w:line="240" w:lineRule="auto"/>
        <w:jc w:val="both"/>
        <w:outlineLvl w:val="0"/>
        <w:rPr>
          <w:rFonts w:ascii="Times New Roman" w:hAnsi="Times New Roman" w:cs="Times New Roman"/>
        </w:rPr>
      </w:pPr>
      <w:r w:rsidRPr="00DF098A">
        <w:rPr>
          <w:rFonts w:ascii="Times New Roman" w:hAnsi="Times New Roman" w:cs="Times New Roman" w:hint="cs"/>
          <w:rtl/>
        </w:rPr>
        <w:t xml:space="preserve">ــ </w:t>
      </w:r>
      <w:r w:rsidRPr="00DF098A">
        <w:rPr>
          <w:rFonts w:ascii="Times New Roman" w:hAnsi="Times New Roman" w:cs="Times New Roman"/>
          <w:rtl/>
        </w:rPr>
        <w:t>تتخذ اللجنة الإدارية قراراتها في حالة التعويض أو التطعيم بأغلبية ثلثي أعضائها الحاضرين</w:t>
      </w:r>
      <w:r w:rsidRPr="00DF098A">
        <w:rPr>
          <w:rFonts w:ascii="Times New Roman" w:hAnsi="Times New Roman" w:cs="Times New Roman" w:hint="cs"/>
          <w:rtl/>
        </w:rPr>
        <w:t xml:space="preserve"> أثناء عملية التصويت</w:t>
      </w:r>
      <w:r w:rsidRPr="00DF098A">
        <w:rPr>
          <w:rFonts w:ascii="Times New Roman" w:hAnsi="Times New Roman" w:cs="Times New Roman"/>
          <w:rtl/>
        </w:rPr>
        <w:t>.</w:t>
      </w:r>
    </w:p>
    <w:p w14:paraId="150BFD7F" w14:textId="77777777" w:rsidR="00F87B97" w:rsidRPr="00DF098A" w:rsidRDefault="00F87B97" w:rsidP="00F87B97">
      <w:pPr>
        <w:bidi/>
        <w:spacing w:after="0" w:line="240" w:lineRule="auto"/>
        <w:jc w:val="both"/>
        <w:outlineLvl w:val="0"/>
        <w:rPr>
          <w:rFonts w:ascii="Times New Roman" w:hAnsi="Times New Roman" w:cs="Times New Roman" w:hint="cs"/>
          <w:rtl/>
        </w:rPr>
      </w:pPr>
      <w:r w:rsidRPr="00DF098A">
        <w:rPr>
          <w:rFonts w:ascii="Times New Roman" w:hAnsi="Times New Roman" w:cs="Times New Roman"/>
          <w:b/>
          <w:bCs/>
          <w:rtl/>
        </w:rPr>
        <w:t>و</w:t>
      </w:r>
      <w:r w:rsidRPr="00DF098A">
        <w:rPr>
          <w:rFonts w:ascii="Times New Roman" w:hAnsi="Times New Roman" w:cs="Times New Roman"/>
          <w:rtl/>
        </w:rPr>
        <w:t xml:space="preserve"> ــ لا يحق لعضو اللجنة الإدارية، الذي قضى أربع ولايات متتالية في عضويتها، أن يترشح لولاية خامسة مباشرة بعد انتهاء الولاية الرابعة. </w:t>
      </w:r>
    </w:p>
    <w:p w14:paraId="0808B22E" w14:textId="77777777" w:rsidR="00F87B97" w:rsidRPr="00DF098A" w:rsidRDefault="00F87B97" w:rsidP="00F87B97">
      <w:pPr>
        <w:bidi/>
        <w:spacing w:after="0" w:line="240" w:lineRule="auto"/>
        <w:jc w:val="both"/>
        <w:outlineLvl w:val="0"/>
        <w:rPr>
          <w:rFonts w:ascii="Times New Roman" w:hAnsi="Times New Roman" w:cs="Times New Roman" w:hint="cs"/>
          <w:rtl/>
          <w:lang w:bidi="ar-EG"/>
        </w:rPr>
      </w:pPr>
      <w:r w:rsidRPr="00DF098A">
        <w:rPr>
          <w:rFonts w:ascii="Times New Roman" w:hAnsi="Times New Roman" w:cs="Times New Roman" w:hint="cs"/>
          <w:b/>
          <w:bCs/>
          <w:rtl/>
        </w:rPr>
        <w:t xml:space="preserve">ز- </w:t>
      </w:r>
      <w:r w:rsidRPr="00DF098A">
        <w:rPr>
          <w:rFonts w:ascii="Times New Roman" w:hAnsi="Times New Roman" w:cs="Times New Roman" w:hint="cs"/>
          <w:rtl/>
          <w:lang w:bidi="ar-EG"/>
        </w:rPr>
        <w:t>يشارك رؤساء الجهات ـ أو من ينوب عنهم من داخل مكتب الفرع الجهوي، في حالة تعذر حضورهم أو عدم التمكن من الحضور بهذه الصفة، ـ في أشغال اللجنة الإدارية كملاحظين.</w:t>
      </w:r>
    </w:p>
    <w:p w14:paraId="50A8354C" w14:textId="77777777" w:rsidR="00F87B97" w:rsidRPr="00DF098A" w:rsidRDefault="00F87B97" w:rsidP="00F87B97">
      <w:pPr>
        <w:bidi/>
        <w:spacing w:after="0" w:line="240" w:lineRule="auto"/>
        <w:jc w:val="both"/>
        <w:outlineLvl w:val="0"/>
        <w:rPr>
          <w:rFonts w:ascii="Times New Roman" w:hAnsi="Times New Roman" w:cs="Times New Roman"/>
          <w:b/>
          <w:bCs/>
          <w:rtl/>
          <w:lang w:bidi="ar-EG"/>
        </w:rPr>
      </w:pPr>
      <w:r w:rsidRPr="00DF098A">
        <w:rPr>
          <w:rFonts w:ascii="Times New Roman" w:hAnsi="Times New Roman" w:cs="Times New Roman" w:hint="cs"/>
          <w:rtl/>
          <w:lang w:bidi="ar-EG"/>
        </w:rPr>
        <w:t>ــ يمكن للمكتب المركزي، إذا دعت الضرورة، أن يستدعي أعضاء آخرين كملاحظين في اللجنة الإدارية.</w:t>
      </w:r>
    </w:p>
    <w:p w14:paraId="6011935A" w14:textId="77777777" w:rsidR="00F87B97" w:rsidRPr="00DF098A" w:rsidRDefault="00F87B97" w:rsidP="00F87B97">
      <w:pPr>
        <w:bidi/>
        <w:spacing w:after="0" w:line="240" w:lineRule="auto"/>
        <w:jc w:val="both"/>
        <w:outlineLvl w:val="0"/>
        <w:rPr>
          <w:rFonts w:ascii="Times New Roman" w:hAnsi="Times New Roman" w:cs="Times New Roman"/>
          <w:b/>
          <w:bCs/>
          <w:rtl/>
          <w:lang w:bidi="ar-MA"/>
        </w:rPr>
      </w:pPr>
      <w:r w:rsidRPr="00DF098A">
        <w:rPr>
          <w:rFonts w:ascii="Times New Roman" w:hAnsi="Times New Roman" w:cs="Times New Roman"/>
          <w:b/>
          <w:bCs/>
          <w:rtl/>
          <w:lang w:bidi="ar-MA"/>
        </w:rPr>
        <w:t xml:space="preserve">المادة 8 مكرر: </w:t>
      </w:r>
    </w:p>
    <w:p w14:paraId="1D4ECF5F" w14:textId="77777777" w:rsidR="00F87B97" w:rsidRPr="00DF098A" w:rsidRDefault="00F87B97" w:rsidP="00F87B97">
      <w:pPr>
        <w:bidi/>
        <w:spacing w:after="0" w:line="240" w:lineRule="auto"/>
        <w:jc w:val="both"/>
        <w:outlineLvl w:val="0"/>
        <w:rPr>
          <w:rFonts w:ascii="Times New Roman" w:hAnsi="Times New Roman" w:cs="Times New Roman"/>
          <w:rtl/>
          <w:lang w:bidi="ar-MA"/>
        </w:rPr>
      </w:pPr>
      <w:r w:rsidRPr="00DF098A">
        <w:rPr>
          <w:rFonts w:ascii="Times New Roman" w:hAnsi="Times New Roman" w:cs="Times New Roman"/>
          <w:rtl/>
          <w:lang w:bidi="ar-MA"/>
        </w:rPr>
        <w:t>تختص اللجنة الإدارية كذلك طبقا للمادة 28 من القانون الأساسي للجمعية بوضع وتعديل النظام الداخلي، على ألا تتعارض مقتضياته مع القانون الأساسي. وتتخذ اللجنة الإدارية قراراتها في هذا الشأن بالأغلبية المطلقة لأعضائها</w:t>
      </w:r>
      <w:r w:rsidRPr="00DF098A">
        <w:rPr>
          <w:rFonts w:ascii="Times New Roman" w:hAnsi="Times New Roman" w:cs="Times New Roman" w:hint="cs"/>
          <w:rtl/>
          <w:lang w:bidi="ar-MA"/>
        </w:rPr>
        <w:t xml:space="preserve">. </w:t>
      </w:r>
    </w:p>
    <w:p w14:paraId="737623A9"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المادة 9</w:t>
      </w:r>
      <w:r w:rsidRPr="00DF098A">
        <w:rPr>
          <w:rFonts w:ascii="Times New Roman" w:hAnsi="Times New Roman" w:cs="Times New Roman"/>
          <w:rtl/>
        </w:rPr>
        <w:t xml:space="preserve"> :</w:t>
      </w:r>
    </w:p>
    <w:p w14:paraId="1642F46C" w14:textId="77777777" w:rsidR="00F87B97" w:rsidRPr="00DF098A" w:rsidRDefault="00F87B97" w:rsidP="00F87B97">
      <w:pPr>
        <w:bidi/>
        <w:spacing w:after="0" w:line="240" w:lineRule="auto"/>
        <w:jc w:val="both"/>
        <w:rPr>
          <w:rFonts w:ascii="Times New Roman" w:hAnsi="Times New Roman" w:cs="Times New Roman"/>
          <w:b/>
          <w:bCs/>
          <w:rtl/>
        </w:rPr>
      </w:pPr>
      <w:r w:rsidRPr="00DF098A">
        <w:rPr>
          <w:rFonts w:ascii="Times New Roman" w:hAnsi="Times New Roman" w:cs="Times New Roman"/>
          <w:b/>
          <w:bCs/>
          <w:rtl/>
        </w:rPr>
        <w:t xml:space="preserve"> تحدد التزامات عضو اللجنة الإدارية </w:t>
      </w:r>
      <w:r w:rsidRPr="00DF098A">
        <w:rPr>
          <w:rFonts w:ascii="Times New Roman" w:hAnsi="Times New Roman" w:cs="Times New Roman" w:hint="cs"/>
          <w:b/>
          <w:bCs/>
          <w:rtl/>
        </w:rPr>
        <w:t>كالتالي:</w:t>
      </w:r>
    </w:p>
    <w:p w14:paraId="21A7879D"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b/>
          <w:bCs/>
          <w:rtl/>
        </w:rPr>
        <w:t>أ</w:t>
      </w:r>
      <w:r w:rsidRPr="00DF098A">
        <w:rPr>
          <w:rFonts w:ascii="Times New Roman" w:hAnsi="Times New Roman" w:cs="Times New Roman"/>
          <w:rtl/>
          <w:lang w:bidi="ar-EG"/>
        </w:rPr>
        <w:t>)</w:t>
      </w:r>
      <w:r w:rsidRPr="00DF098A">
        <w:rPr>
          <w:rFonts w:ascii="Times New Roman" w:hAnsi="Times New Roman" w:cs="Times New Roman"/>
          <w:rtl/>
        </w:rPr>
        <w:t xml:space="preserve"> العمل مع أعضاء اللجنة الإدارية الآخرين على تفعيل اللجنة الإدارية كقيادة جماعية والسهر على احترام مبادئ الجمعية وقانونها الأساسي ونظامها الداخلي ومقررات المؤتمر وقرارات اللجنة الإدارية.</w:t>
      </w:r>
    </w:p>
    <w:p w14:paraId="330A443D"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b/>
          <w:bCs/>
          <w:rtl/>
        </w:rPr>
        <w:t>ب</w:t>
      </w:r>
      <w:r w:rsidRPr="00DF098A">
        <w:rPr>
          <w:rFonts w:ascii="Times New Roman" w:hAnsi="Times New Roman" w:cs="Times New Roman"/>
          <w:rtl/>
        </w:rPr>
        <w:t>) الحضور والمشاركة الفعالة في اجتماعات اللجنة الإدارية رغم الصعوبات (المسافة، مصاريف النقل والإقامة، إلخ...)</w:t>
      </w:r>
      <w:r w:rsidRPr="00DF098A">
        <w:rPr>
          <w:rFonts w:ascii="Times New Roman" w:hAnsi="Times New Roman" w:cs="Times New Roman" w:hint="cs"/>
          <w:rtl/>
        </w:rPr>
        <w:t xml:space="preserve"> وفي</w:t>
      </w:r>
      <w:r w:rsidRPr="00DF098A">
        <w:rPr>
          <w:rFonts w:ascii="Times New Roman" w:hAnsi="Times New Roman" w:cs="Times New Roman"/>
          <w:rtl/>
        </w:rPr>
        <w:t xml:space="preserve"> </w:t>
      </w:r>
      <w:r w:rsidRPr="00DF098A">
        <w:rPr>
          <w:rFonts w:ascii="Times New Roman" w:hAnsi="Times New Roman" w:cs="Times New Roman" w:hint="cs"/>
          <w:rtl/>
        </w:rPr>
        <w:t xml:space="preserve">المجلس الوطني </w:t>
      </w:r>
      <w:r w:rsidRPr="00DF098A">
        <w:rPr>
          <w:rFonts w:ascii="Times New Roman" w:hAnsi="Times New Roman" w:cs="Times New Roman"/>
          <w:rtl/>
        </w:rPr>
        <w:t>وفي الأيام الدراسية والتكوينية الوطنية التي يطرح فيها مشاركة أعضاء اللجنة الإدارية.</w:t>
      </w:r>
    </w:p>
    <w:p w14:paraId="2BE8A676"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في حالة التغيب ثلاث مرات متتالية أو أربع مرات متقطعة عن اجتماعات اللجنة الإدارية و</w:t>
      </w:r>
      <w:r w:rsidRPr="00DF098A">
        <w:rPr>
          <w:rFonts w:ascii="Times New Roman" w:hAnsi="Times New Roman" w:cs="Times New Roman" w:hint="cs"/>
          <w:rtl/>
        </w:rPr>
        <w:t xml:space="preserve">المجلس الوطني، </w:t>
      </w:r>
      <w:r w:rsidRPr="00DF098A">
        <w:rPr>
          <w:rFonts w:ascii="Times New Roman" w:hAnsi="Times New Roman" w:cs="Times New Roman"/>
          <w:rtl/>
        </w:rPr>
        <w:t>بدون عذر معروف ومقبول أو بدون اعتذار مسبق مكتوب ومعلل</w:t>
      </w:r>
      <w:r w:rsidRPr="00DF098A">
        <w:rPr>
          <w:rFonts w:ascii="Times New Roman" w:hAnsi="Times New Roman" w:cs="Times New Roman" w:hint="cs"/>
          <w:rtl/>
        </w:rPr>
        <w:t>،</w:t>
      </w:r>
      <w:r w:rsidRPr="00DF098A">
        <w:rPr>
          <w:rFonts w:ascii="Times New Roman" w:hAnsi="Times New Roman" w:cs="Times New Roman"/>
          <w:rtl/>
        </w:rPr>
        <w:t xml:space="preserve"> يعتبر عضو اللجنة الإدارية مستقيلا. كما يعتبر مستقيلا كل عضو تغيب 6 مرات مهما كان سبب التغيب</w:t>
      </w:r>
      <w:r w:rsidRPr="00DF098A">
        <w:rPr>
          <w:rFonts w:ascii="Times New Roman" w:hAnsi="Times New Roman" w:cs="Times New Roman" w:hint="cs"/>
          <w:rtl/>
        </w:rPr>
        <w:t>،</w:t>
      </w:r>
      <w:r w:rsidRPr="00DF098A">
        <w:rPr>
          <w:rFonts w:ascii="Times New Roman" w:hAnsi="Times New Roman" w:cs="Times New Roman"/>
          <w:rtl/>
        </w:rPr>
        <w:t xml:space="preserve"> ماعدا إذا كان في مهمة حقوقية أو لظروف قاهرة.</w:t>
      </w:r>
    </w:p>
    <w:p w14:paraId="1746CF97"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ج</w:t>
      </w:r>
      <w:r w:rsidRPr="00DF098A">
        <w:rPr>
          <w:rFonts w:ascii="Times New Roman" w:hAnsi="Times New Roman" w:cs="Times New Roman"/>
          <w:rtl/>
        </w:rPr>
        <w:t xml:space="preserve">) المشاركة في إحدى اللجان المركزية أو </w:t>
      </w:r>
      <w:r w:rsidRPr="00DF098A">
        <w:rPr>
          <w:rFonts w:ascii="Times New Roman" w:hAnsi="Times New Roman" w:cs="Times New Roman" w:hint="cs"/>
          <w:rtl/>
        </w:rPr>
        <w:t>فريق</w:t>
      </w:r>
      <w:r w:rsidRPr="00DF098A">
        <w:rPr>
          <w:rFonts w:ascii="Times New Roman" w:hAnsi="Times New Roman" w:cs="Times New Roman"/>
          <w:rtl/>
        </w:rPr>
        <w:t xml:space="preserve"> عمل أو التكلف بملف حقوقي معين والمساهمة الفعالة في تنشيط الفرع الذي ينتمي إليه والمشاركة في تأطير العمل </w:t>
      </w:r>
      <w:r w:rsidRPr="00DF098A">
        <w:rPr>
          <w:rFonts w:ascii="Times New Roman" w:hAnsi="Times New Roman" w:cs="Times New Roman" w:hint="cs"/>
          <w:rtl/>
        </w:rPr>
        <w:t>الحقوقي الجهوي</w:t>
      </w:r>
      <w:r w:rsidRPr="00DF098A">
        <w:rPr>
          <w:rFonts w:ascii="Times New Roman" w:hAnsi="Times New Roman" w:cs="Times New Roman"/>
          <w:rtl/>
        </w:rPr>
        <w:t xml:space="preserve"> عبر المساهمة في هيكلة الجهة وتفعيل أجهزتها وفق المادة 21 مكرر من القانون </w:t>
      </w:r>
      <w:r w:rsidRPr="00DF098A">
        <w:rPr>
          <w:rFonts w:ascii="Times New Roman" w:hAnsi="Times New Roman" w:cs="Times New Roman" w:hint="cs"/>
          <w:rtl/>
        </w:rPr>
        <w:t>الأساسي.</w:t>
      </w:r>
    </w:p>
    <w:p w14:paraId="12969BB7" w14:textId="77777777" w:rsidR="00F87B97" w:rsidRPr="00DF098A" w:rsidRDefault="00F87B97" w:rsidP="00F87B97">
      <w:pPr>
        <w:bidi/>
        <w:spacing w:after="0" w:line="240" w:lineRule="auto"/>
        <w:jc w:val="both"/>
        <w:outlineLvl w:val="0"/>
        <w:rPr>
          <w:rFonts w:ascii="Times New Roman" w:hAnsi="Times New Roman" w:cs="Times New Roman"/>
          <w:b/>
          <w:bCs/>
          <w:rtl/>
        </w:rPr>
      </w:pPr>
      <w:r w:rsidRPr="00DF098A">
        <w:rPr>
          <w:rFonts w:ascii="Times New Roman" w:hAnsi="Times New Roman" w:cs="Times New Roman"/>
          <w:rtl/>
        </w:rPr>
        <w:t xml:space="preserve">ويحق لعضو اللجنة الإدارية القاطن في جهة معينة أن يشارك كملاحظ في اجتماعات مكاتب الفروع </w:t>
      </w:r>
      <w:r w:rsidRPr="00DF098A">
        <w:rPr>
          <w:rFonts w:ascii="Times New Roman" w:hAnsi="Times New Roman" w:cs="Times New Roman" w:hint="cs"/>
          <w:rtl/>
        </w:rPr>
        <w:t xml:space="preserve">المحلية </w:t>
      </w:r>
      <w:r w:rsidRPr="00DF098A">
        <w:rPr>
          <w:rFonts w:ascii="Times New Roman" w:hAnsi="Times New Roman" w:cs="Times New Roman"/>
          <w:rtl/>
        </w:rPr>
        <w:t>المنتمية للجهة ومكتب الفرع الجهوي</w:t>
      </w:r>
      <w:r w:rsidRPr="00DF098A">
        <w:rPr>
          <w:rFonts w:ascii="Times New Roman" w:hAnsi="Times New Roman" w:cs="Times New Roman"/>
          <w:b/>
          <w:bCs/>
          <w:rtl/>
        </w:rPr>
        <w:t>.</w:t>
      </w:r>
      <w:r w:rsidRPr="00DF098A">
        <w:rPr>
          <w:rFonts w:ascii="Times New Roman" w:hAnsi="Times New Roman" w:cs="Times New Roman" w:hint="cs"/>
          <w:rtl/>
        </w:rPr>
        <w:t xml:space="preserve"> ومن أجل تيسير</w:t>
      </w:r>
      <w:r w:rsidRPr="00DF098A">
        <w:rPr>
          <w:rFonts w:ascii="Times New Roman" w:hAnsi="Times New Roman" w:cs="Times New Roman" w:hint="cs"/>
          <w:rtl/>
          <w:lang w:bidi="ar-EG"/>
        </w:rPr>
        <w:t xml:space="preserve"> </w:t>
      </w:r>
      <w:r w:rsidRPr="00DF098A">
        <w:rPr>
          <w:rFonts w:ascii="Times New Roman" w:hAnsi="Times New Roman" w:cs="Times New Roman" w:hint="cs"/>
          <w:rtl/>
        </w:rPr>
        <w:t xml:space="preserve">هذه المشاركة، يجب على مكاتب الفروع المحلية، وضع جداول فصلية لاجتماعاتها تتضمن تواريخ ومكان اجتماعاتها. </w:t>
      </w:r>
    </w:p>
    <w:p w14:paraId="36E07660"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د</w:t>
      </w:r>
      <w:r w:rsidRPr="00DF098A">
        <w:rPr>
          <w:rFonts w:ascii="Times New Roman" w:hAnsi="Times New Roman" w:cs="Times New Roman"/>
          <w:rtl/>
        </w:rPr>
        <w:t>) القيام بالمهام التي يحددها له المكتب المركزي أو اللجنة الإدارية بعد استشارته.</w:t>
      </w:r>
    </w:p>
    <w:p w14:paraId="5C2A11DF" w14:textId="77777777" w:rsidR="00F87B97" w:rsidRPr="00DF098A" w:rsidRDefault="00F87B97" w:rsidP="00F87B97">
      <w:pPr>
        <w:bidi/>
        <w:spacing w:after="0" w:line="240" w:lineRule="auto"/>
        <w:jc w:val="both"/>
        <w:outlineLvl w:val="0"/>
        <w:rPr>
          <w:rFonts w:ascii="Times New Roman" w:hAnsi="Times New Roman" w:cs="Times New Roman"/>
          <w:b/>
          <w:bCs/>
          <w:rtl/>
        </w:rPr>
      </w:pPr>
      <w:r w:rsidRPr="00DF098A">
        <w:rPr>
          <w:rFonts w:ascii="Times New Roman" w:hAnsi="Times New Roman" w:cs="Times New Roman"/>
          <w:b/>
          <w:bCs/>
          <w:rtl/>
        </w:rPr>
        <w:t>المادة 10:</w:t>
      </w:r>
    </w:p>
    <w:p w14:paraId="54FC7F69"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أ</w:t>
      </w:r>
      <w:r w:rsidRPr="00DF098A">
        <w:rPr>
          <w:rFonts w:ascii="Times New Roman" w:hAnsi="Times New Roman" w:cs="Times New Roman"/>
          <w:rtl/>
        </w:rPr>
        <w:t xml:space="preserve">) </w:t>
      </w:r>
      <w:r w:rsidRPr="00DF098A">
        <w:rPr>
          <w:rFonts w:ascii="Times New Roman" w:hAnsi="Times New Roman" w:cs="Times New Roman"/>
          <w:b/>
          <w:bCs/>
          <w:rtl/>
        </w:rPr>
        <w:t>إن المخالفات والإخلالات</w:t>
      </w:r>
      <w:r w:rsidRPr="00DF098A">
        <w:rPr>
          <w:rFonts w:ascii="Times New Roman" w:hAnsi="Times New Roman" w:cs="Times New Roman"/>
          <w:rtl/>
        </w:rPr>
        <w:t xml:space="preserve"> المرتكبة من طرف أعضاء اللجنة الإدارية المشار إليها في المادة 8 من القانون الأساسي </w:t>
      </w:r>
      <w:r w:rsidRPr="00DF098A">
        <w:rPr>
          <w:rFonts w:ascii="Times New Roman" w:hAnsi="Times New Roman" w:cs="Times New Roman" w:hint="cs"/>
          <w:rtl/>
        </w:rPr>
        <w:t>هي:</w:t>
      </w:r>
    </w:p>
    <w:p w14:paraId="75B0D275"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1. الإخلال بمبادئ الجمعية وقانونها الأساسي ونظامها الداخلي وقرارات المؤتمر واللجنة الإدارية.</w:t>
      </w:r>
    </w:p>
    <w:p w14:paraId="1B86C140"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2. ارتكاب أعمال وتصرفات مشينة تمس بسمعة الجمعية.</w:t>
      </w:r>
    </w:p>
    <w:p w14:paraId="1BB07990"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3. عدم احترام الالتزامات الواردة في المادة 9 أعلاه.</w:t>
      </w:r>
    </w:p>
    <w:p w14:paraId="5C343D76"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 xml:space="preserve">4. عدم أدائه </w:t>
      </w:r>
      <w:r w:rsidRPr="00DF098A">
        <w:rPr>
          <w:rFonts w:ascii="Times New Roman" w:hAnsi="Times New Roman" w:cs="Times New Roman" w:hint="cs"/>
          <w:rtl/>
        </w:rPr>
        <w:t>للاشتراك</w:t>
      </w:r>
      <w:r w:rsidRPr="00DF098A">
        <w:rPr>
          <w:rFonts w:ascii="Times New Roman" w:hAnsi="Times New Roman" w:cs="Times New Roman"/>
          <w:rtl/>
        </w:rPr>
        <w:t xml:space="preserve"> السنوي.</w:t>
      </w:r>
    </w:p>
    <w:p w14:paraId="5B26C1E4"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5. التغيب وفق الحالات المحددة في المادة 9 أعلاه.</w:t>
      </w:r>
    </w:p>
    <w:p w14:paraId="78E9227D"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ب</w:t>
      </w:r>
      <w:r w:rsidRPr="00DF098A">
        <w:rPr>
          <w:rFonts w:ascii="Times New Roman" w:hAnsi="Times New Roman" w:cs="Times New Roman"/>
          <w:rtl/>
        </w:rPr>
        <w:t xml:space="preserve">) إن </w:t>
      </w:r>
      <w:r w:rsidRPr="00DF098A">
        <w:rPr>
          <w:rFonts w:ascii="Times New Roman" w:hAnsi="Times New Roman" w:cs="Times New Roman"/>
          <w:b/>
          <w:bCs/>
          <w:rtl/>
        </w:rPr>
        <w:t>التدابير</w:t>
      </w:r>
      <w:r w:rsidRPr="00DF098A">
        <w:rPr>
          <w:rFonts w:ascii="Times New Roman" w:hAnsi="Times New Roman" w:cs="Times New Roman"/>
          <w:rtl/>
        </w:rPr>
        <w:t xml:space="preserve"> المشار إليها في المادة 8 من القانون الأساسي هي:</w:t>
      </w:r>
    </w:p>
    <w:p w14:paraId="22DD0D5F"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1. التنبيه.</w:t>
      </w:r>
    </w:p>
    <w:p w14:paraId="1556C803"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2. الإنذار.</w:t>
      </w:r>
    </w:p>
    <w:p w14:paraId="3D43CE0B"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 xml:space="preserve">2. مكرر: تجميد العضوية مؤقتا بالمكتب المركزي لمدة لا تفوق 6 أشهر </w:t>
      </w:r>
    </w:p>
    <w:p w14:paraId="6D444340"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3. الإعفاء من المسؤولية داخل المكتب المركزي بالنسبة لأعضائه.</w:t>
      </w:r>
    </w:p>
    <w:p w14:paraId="6ED4E47C"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4. التجميد المؤقت لنشاطه كعضو في اللجنة الإدارية.</w:t>
      </w:r>
    </w:p>
    <w:p w14:paraId="784E5B02"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5. الإعفاء من العضوية داخل اللجنة الإدارية.</w:t>
      </w:r>
    </w:p>
    <w:p w14:paraId="71066691"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6. الإقالة المنصوص عليها في المادة 5 من القانون الأساسي.</w:t>
      </w:r>
    </w:p>
    <w:p w14:paraId="1D99B8D9"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ج</w:t>
      </w:r>
      <w:r w:rsidRPr="00DF098A">
        <w:rPr>
          <w:rFonts w:ascii="Times New Roman" w:hAnsi="Times New Roman" w:cs="Times New Roman"/>
          <w:rtl/>
        </w:rPr>
        <w:t>)</w:t>
      </w:r>
      <w:r w:rsidRPr="00DF098A">
        <w:rPr>
          <w:rFonts w:ascii="Times New Roman" w:hAnsi="Times New Roman" w:cs="Times New Roman" w:hint="cs"/>
          <w:rtl/>
        </w:rPr>
        <w:t xml:space="preserve"> ــ ي</w:t>
      </w:r>
      <w:r w:rsidRPr="00DF098A">
        <w:rPr>
          <w:rFonts w:ascii="Times New Roman" w:hAnsi="Times New Roman" w:cs="Times New Roman"/>
          <w:rtl/>
        </w:rPr>
        <w:t xml:space="preserve">تخذ الإجراءات الأول والثاني والثاني </w:t>
      </w:r>
      <w:r w:rsidRPr="00DF098A">
        <w:rPr>
          <w:rFonts w:ascii="Times New Roman" w:hAnsi="Times New Roman" w:cs="Times New Roman" w:hint="cs"/>
          <w:rtl/>
        </w:rPr>
        <w:t>مكرر من</w:t>
      </w:r>
      <w:r w:rsidRPr="00DF098A">
        <w:rPr>
          <w:rFonts w:ascii="Times New Roman" w:hAnsi="Times New Roman" w:cs="Times New Roman"/>
          <w:rtl/>
        </w:rPr>
        <w:t xml:space="preserve"> طرف المكتب المركزي وبأغلبية أعضائه، مع حق الطعن للمعنى بالأمر أمام اللجنة الإدارية التي لها صلاحية إعادة النظر في هذه الإجراءات.</w:t>
      </w:r>
    </w:p>
    <w:p w14:paraId="2D550D2A"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rtl/>
        </w:rPr>
        <w:t xml:space="preserve">ـ يتخذ الإجراءان الثالث والرابع </w:t>
      </w:r>
      <w:r w:rsidRPr="00DF098A">
        <w:rPr>
          <w:rFonts w:ascii="Times New Roman" w:hAnsi="Times New Roman" w:cs="Times New Roman" w:hint="cs"/>
          <w:rtl/>
        </w:rPr>
        <w:t>بالأغلبية المطلقة ل</w:t>
      </w:r>
      <w:r w:rsidRPr="00DF098A">
        <w:rPr>
          <w:rFonts w:ascii="Times New Roman" w:hAnsi="Times New Roman" w:cs="Times New Roman"/>
          <w:rtl/>
        </w:rPr>
        <w:t>أعضاء اللجنة الإدارية</w:t>
      </w:r>
      <w:r w:rsidRPr="00DF098A">
        <w:rPr>
          <w:rFonts w:ascii="Times New Roman" w:hAnsi="Times New Roman" w:cs="Times New Roman" w:hint="cs"/>
          <w:rtl/>
        </w:rPr>
        <w:t xml:space="preserve"> الحاضرين أثناء عملية التصويت</w:t>
      </w:r>
      <w:r w:rsidRPr="00DF098A">
        <w:rPr>
          <w:rFonts w:ascii="Times New Roman" w:hAnsi="Times New Roman" w:cs="Times New Roman"/>
          <w:rtl/>
        </w:rPr>
        <w:t>.</w:t>
      </w:r>
    </w:p>
    <w:p w14:paraId="32E6BDCE"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rtl/>
        </w:rPr>
        <w:t xml:space="preserve">- يتخذ الإجراءان الأخيران </w:t>
      </w:r>
      <w:r w:rsidRPr="00DF098A">
        <w:rPr>
          <w:rFonts w:ascii="Times New Roman" w:hAnsi="Times New Roman" w:cs="Times New Roman" w:hint="cs"/>
          <w:rtl/>
        </w:rPr>
        <w:t>بالأغلبية المطلقة لأعضاء اللجنة الإدارية</w:t>
      </w:r>
      <w:r w:rsidRPr="00DF098A">
        <w:rPr>
          <w:rFonts w:ascii="Times New Roman" w:hAnsi="Times New Roman" w:cs="Times New Roman"/>
          <w:rtl/>
        </w:rPr>
        <w:t>.</w:t>
      </w:r>
    </w:p>
    <w:p w14:paraId="590C4E7E"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rtl/>
        </w:rPr>
        <w:t xml:space="preserve">ويحق للمعني بأحد الإجراءات الثلاثة الأخيرة أن يطعن </w:t>
      </w:r>
      <w:r w:rsidRPr="00DF098A">
        <w:rPr>
          <w:rFonts w:ascii="Times New Roman" w:hAnsi="Times New Roman" w:cs="Times New Roman" w:hint="cs"/>
          <w:rtl/>
        </w:rPr>
        <w:t>فيه كتابيا</w:t>
      </w:r>
      <w:r w:rsidRPr="00DF098A">
        <w:rPr>
          <w:rFonts w:ascii="Times New Roman" w:hAnsi="Times New Roman" w:cs="Times New Roman"/>
          <w:rtl/>
        </w:rPr>
        <w:t>، على أن يقدم الطعن للمؤتمر الذي يبث فيه عند بداية أشغاله.</w:t>
      </w:r>
    </w:p>
    <w:p w14:paraId="482C1CA0"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د</w:t>
      </w:r>
      <w:r w:rsidRPr="00DF098A">
        <w:rPr>
          <w:rFonts w:ascii="Times New Roman" w:hAnsi="Times New Roman" w:cs="Times New Roman"/>
          <w:rtl/>
        </w:rPr>
        <w:t>) يشعر المكتب المركزي العضو المعني بالأمر كتابة بالمخالفة المنسوبة إليه وبتاريخ البث فيها وله أن يعرض رأيه في الموضوع على</w:t>
      </w:r>
      <w:r w:rsidRPr="00DF098A">
        <w:rPr>
          <w:rFonts w:ascii="Times New Roman" w:hAnsi="Times New Roman" w:cs="Times New Roman" w:hint="cs"/>
          <w:rtl/>
        </w:rPr>
        <w:t xml:space="preserve"> لجنة تشكلها</w:t>
      </w:r>
      <w:r w:rsidRPr="00DF098A">
        <w:rPr>
          <w:rFonts w:ascii="Times New Roman" w:hAnsi="Times New Roman" w:cs="Times New Roman"/>
          <w:rtl/>
        </w:rPr>
        <w:t xml:space="preserve"> اللجنة الإدارية قبل </w:t>
      </w:r>
      <w:r w:rsidRPr="00DF098A">
        <w:rPr>
          <w:rFonts w:ascii="Times New Roman" w:hAnsi="Times New Roman" w:cs="Times New Roman" w:hint="cs"/>
          <w:rtl/>
        </w:rPr>
        <w:t>اتخاذ</w:t>
      </w:r>
      <w:r w:rsidRPr="00DF098A">
        <w:rPr>
          <w:rFonts w:ascii="Times New Roman" w:hAnsi="Times New Roman" w:cs="Times New Roman"/>
          <w:rtl/>
        </w:rPr>
        <w:t xml:space="preserve"> أي إجراء في حقه.</w:t>
      </w:r>
    </w:p>
    <w:p w14:paraId="5F5312B2" w14:textId="77777777" w:rsidR="00F87B97" w:rsidRPr="00DF098A" w:rsidRDefault="00F87B97" w:rsidP="00F87B97">
      <w:pPr>
        <w:bidi/>
        <w:spacing w:after="0" w:line="240" w:lineRule="auto"/>
        <w:jc w:val="center"/>
        <w:rPr>
          <w:rFonts w:ascii="Times New Roman" w:hAnsi="Times New Roman" w:cs="Times New Roman"/>
          <w:b/>
          <w:bCs/>
          <w:kern w:val="18"/>
          <w:rtl/>
        </w:rPr>
      </w:pPr>
      <w:r w:rsidRPr="00DF098A">
        <w:rPr>
          <w:rFonts w:ascii="Times New Roman" w:hAnsi="Times New Roman" w:cs="Times New Roman"/>
          <w:b/>
          <w:bCs/>
          <w:kern w:val="18"/>
          <w:rtl/>
        </w:rPr>
        <w:t>المــكتـــب المركــــزي</w:t>
      </w:r>
    </w:p>
    <w:p w14:paraId="11011813"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b/>
          <w:bCs/>
          <w:rtl/>
        </w:rPr>
        <w:t xml:space="preserve">المادة </w:t>
      </w:r>
      <w:r w:rsidRPr="00DF098A">
        <w:rPr>
          <w:rFonts w:ascii="Times New Roman" w:hAnsi="Times New Roman" w:cs="Times New Roman" w:hint="cs"/>
          <w:b/>
          <w:bCs/>
          <w:rtl/>
        </w:rPr>
        <w:t>11:</w:t>
      </w:r>
    </w:p>
    <w:p w14:paraId="72054978"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hint="cs"/>
          <w:rtl/>
        </w:rPr>
        <w:t xml:space="preserve">ــ </w:t>
      </w:r>
      <w:r w:rsidRPr="00DF098A">
        <w:rPr>
          <w:rFonts w:ascii="Times New Roman" w:hAnsi="Times New Roman" w:cs="Times New Roman"/>
          <w:rtl/>
        </w:rPr>
        <w:t>تحدد المواد 11 إلى 14 من القانون الأساسي تكوين المكتب ومهامه واختصاصاته واجتماعاته واتخاذ قراراته</w:t>
      </w:r>
      <w:r w:rsidRPr="00DF098A">
        <w:rPr>
          <w:rFonts w:ascii="Times New Roman" w:hAnsi="Times New Roman" w:cs="Times New Roman"/>
          <w:rtl/>
          <w:lang w:bidi="ar-MA"/>
        </w:rPr>
        <w:t>.</w:t>
      </w:r>
    </w:p>
    <w:p w14:paraId="4FE0861E"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hint="cs"/>
          <w:rtl/>
        </w:rPr>
        <w:t xml:space="preserve">ــ </w:t>
      </w:r>
      <w:r w:rsidRPr="00DF098A">
        <w:rPr>
          <w:rFonts w:ascii="Times New Roman" w:hAnsi="Times New Roman" w:cs="Times New Roman"/>
          <w:rtl/>
        </w:rPr>
        <w:t xml:space="preserve">يتولى المكتب المركزي عمليات التوجيه والإشراف والتتبع والمراقبة بالنسبة للتدبير الإداري والمالي والأدبي لمركز </w:t>
      </w:r>
      <w:r w:rsidR="006067EA" w:rsidRPr="00DF098A">
        <w:rPr>
          <w:rFonts w:ascii="Times New Roman" w:hAnsi="Times New Roman" w:cs="Times New Roman" w:hint="cs"/>
          <w:rtl/>
        </w:rPr>
        <w:t>الدراسات والتكوين</w:t>
      </w:r>
      <w:r w:rsidR="0067277A" w:rsidRPr="00DF098A">
        <w:rPr>
          <w:rFonts w:ascii="Times New Roman" w:hAnsi="Times New Roman" w:cs="Times New Roman" w:hint="cs"/>
          <w:rtl/>
        </w:rPr>
        <w:t> و</w:t>
      </w:r>
      <w:r w:rsidRPr="00DF098A">
        <w:rPr>
          <w:rFonts w:ascii="Times New Roman" w:hAnsi="Times New Roman" w:cs="Times New Roman"/>
          <w:rtl/>
        </w:rPr>
        <w:t xml:space="preserve">التوثيق والإعلام التابع للجمعية وكذا بالنسبة للإدارة المركزية للجمعية في إطار نظام خاص بالعاملين بها يحدد حقوقهم وواجباتهم. </w:t>
      </w:r>
    </w:p>
    <w:p w14:paraId="7385FA99" w14:textId="77777777" w:rsidR="00F87B97" w:rsidRPr="00DF098A" w:rsidRDefault="00F87B97" w:rsidP="00F87B97">
      <w:pPr>
        <w:bidi/>
        <w:spacing w:after="0" w:line="240" w:lineRule="auto"/>
        <w:jc w:val="both"/>
        <w:rPr>
          <w:rFonts w:ascii="Times New Roman" w:hAnsi="Times New Roman" w:cs="Times New Roman"/>
        </w:rPr>
      </w:pPr>
      <w:r w:rsidRPr="00DF098A">
        <w:rPr>
          <w:rFonts w:ascii="Times New Roman" w:hAnsi="Times New Roman" w:cs="Times New Roman" w:hint="cs"/>
          <w:rtl/>
        </w:rPr>
        <w:t xml:space="preserve">ــ </w:t>
      </w:r>
      <w:r w:rsidRPr="00DF098A">
        <w:rPr>
          <w:rFonts w:ascii="Times New Roman" w:hAnsi="Times New Roman" w:cs="Times New Roman"/>
          <w:rtl/>
        </w:rPr>
        <w:t>في حالة عدم احترام الالتزامات المحددة في النظام الخاص المتفق عليه يتخذ المكتب المركزي الإجراءات اللازمة.</w:t>
      </w:r>
    </w:p>
    <w:p w14:paraId="75EBA748"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hint="cs"/>
          <w:rtl/>
        </w:rPr>
        <w:t xml:space="preserve">ــ </w:t>
      </w:r>
      <w:r w:rsidRPr="00DF098A">
        <w:rPr>
          <w:rFonts w:ascii="Times New Roman" w:hAnsi="Times New Roman" w:cs="Times New Roman"/>
          <w:rtl/>
        </w:rPr>
        <w:t xml:space="preserve">لا يحق الجمع بين العضوية في المكتب المركزي والعمل القار في الإدارة المركزية </w:t>
      </w:r>
      <w:r w:rsidRPr="00DF098A">
        <w:rPr>
          <w:rFonts w:ascii="Times New Roman" w:hAnsi="Times New Roman" w:cs="Times New Roman" w:hint="cs"/>
          <w:rtl/>
        </w:rPr>
        <w:t>للجمعية.</w:t>
      </w:r>
    </w:p>
    <w:p w14:paraId="6C7D5DFB" w14:textId="77777777" w:rsidR="00F87B97" w:rsidRPr="00DF098A" w:rsidRDefault="00F87B97" w:rsidP="00F87B97">
      <w:pPr>
        <w:bidi/>
        <w:spacing w:after="0" w:line="240" w:lineRule="auto"/>
        <w:jc w:val="both"/>
        <w:rPr>
          <w:rFonts w:ascii="Times New Roman" w:hAnsi="Times New Roman" w:cs="Times New Roman" w:hint="cs"/>
        </w:rPr>
      </w:pPr>
      <w:r w:rsidRPr="00DF098A">
        <w:rPr>
          <w:rFonts w:ascii="Times New Roman" w:hAnsi="Times New Roman" w:cs="Times New Roman" w:hint="cs"/>
          <w:rtl/>
        </w:rPr>
        <w:t xml:space="preserve">ــ </w:t>
      </w:r>
      <w:r w:rsidRPr="00DF098A">
        <w:rPr>
          <w:rFonts w:ascii="Times New Roman" w:hAnsi="Times New Roman" w:cs="Times New Roman"/>
          <w:rtl/>
        </w:rPr>
        <w:t>يحدد المكتب المركزي المجال الجغرافي لعمل الفروع</w:t>
      </w:r>
      <w:r w:rsidRPr="00DF098A">
        <w:rPr>
          <w:rFonts w:ascii="Times New Roman" w:hAnsi="Times New Roman" w:cs="Times New Roman" w:hint="cs"/>
          <w:rtl/>
        </w:rPr>
        <w:t xml:space="preserve"> المحلية في المغرب</w:t>
      </w:r>
      <w:r w:rsidRPr="00DF098A">
        <w:rPr>
          <w:rFonts w:ascii="Times New Roman" w:hAnsi="Times New Roman" w:cs="Times New Roman"/>
          <w:rtl/>
        </w:rPr>
        <w:t>.</w:t>
      </w:r>
    </w:p>
    <w:p w14:paraId="208B4485" w14:textId="77777777" w:rsidR="00F87B97" w:rsidRPr="00DF098A" w:rsidRDefault="00F87B97" w:rsidP="00F87B97">
      <w:pPr>
        <w:bidi/>
        <w:spacing w:after="0" w:line="240" w:lineRule="auto"/>
        <w:jc w:val="both"/>
        <w:rPr>
          <w:rFonts w:ascii="Times New Roman" w:hAnsi="Times New Roman" w:cs="Times New Roman" w:hint="cs"/>
          <w:b/>
          <w:bCs/>
          <w:rtl/>
        </w:rPr>
      </w:pPr>
      <w:r w:rsidRPr="00DF098A">
        <w:rPr>
          <w:rFonts w:ascii="Times New Roman" w:hAnsi="Times New Roman" w:cs="Times New Roman" w:hint="cs"/>
          <w:b/>
          <w:bCs/>
          <w:rtl/>
        </w:rPr>
        <w:t>المادة 11 مكرر:</w:t>
      </w:r>
    </w:p>
    <w:p w14:paraId="19D0702B" w14:textId="77777777" w:rsidR="00F87B97" w:rsidRPr="00DF098A" w:rsidRDefault="00F87B97" w:rsidP="00F87B97">
      <w:pPr>
        <w:bidi/>
        <w:spacing w:after="0" w:line="240" w:lineRule="auto"/>
        <w:jc w:val="both"/>
        <w:rPr>
          <w:rFonts w:ascii="Times New Roman" w:hAnsi="Times New Roman" w:cs="Times New Roman" w:hint="cs"/>
          <w:rtl/>
        </w:rPr>
      </w:pPr>
      <w:r w:rsidRPr="00DF098A">
        <w:rPr>
          <w:rFonts w:ascii="Times New Roman" w:hAnsi="Times New Roman" w:cs="Times New Roman" w:hint="cs"/>
          <w:rtl/>
        </w:rPr>
        <w:t>ــ يجب أن تتحمل النساء اثنين على الأقل من المسؤوليات الأولى داخل المكتب المركزي (الرئيس/ة، أمين/ة المال، الكاتب/ة العام ونوابهم).</w:t>
      </w:r>
    </w:p>
    <w:p w14:paraId="6C6BF0E5"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المادة 12 :</w:t>
      </w:r>
    </w:p>
    <w:p w14:paraId="040561C7"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hint="cs"/>
          <w:rtl/>
        </w:rPr>
        <w:t xml:space="preserve">ــ </w:t>
      </w:r>
      <w:r w:rsidRPr="00DF098A">
        <w:rPr>
          <w:rFonts w:ascii="Times New Roman" w:hAnsi="Times New Roman" w:cs="Times New Roman"/>
          <w:rtl/>
        </w:rPr>
        <w:t>يباشر الرئيس(ة) مهام الرئاسة الفعلية للجمعية خلال ولاية واحدة ممتدة ما بين مؤتمرين وطنيين للجمعية ولا</w:t>
      </w:r>
      <w:r w:rsidRPr="00DF098A">
        <w:rPr>
          <w:rFonts w:ascii="Times New Roman" w:hAnsi="Times New Roman" w:cs="Times New Roman"/>
        </w:rPr>
        <w:t xml:space="preserve"> </w:t>
      </w:r>
      <w:r w:rsidRPr="00DF098A">
        <w:rPr>
          <w:rFonts w:ascii="Times New Roman" w:hAnsi="Times New Roman" w:cs="Times New Roman"/>
          <w:rtl/>
        </w:rPr>
        <w:t>يمكن تكرارها في شخص نفس العضو سوى لمرة ثانية فقط</w:t>
      </w:r>
      <w:r w:rsidRPr="00DF098A">
        <w:rPr>
          <w:rFonts w:ascii="Times New Roman" w:hAnsi="Times New Roman" w:cs="Times New Roman" w:hint="cs"/>
          <w:rtl/>
        </w:rPr>
        <w:t>؛</w:t>
      </w:r>
    </w:p>
    <w:p w14:paraId="5D84C803" w14:textId="77777777" w:rsidR="00F87B97" w:rsidRPr="00DF098A" w:rsidRDefault="00F87B97" w:rsidP="00F87B97">
      <w:pPr>
        <w:bidi/>
        <w:spacing w:after="0" w:line="240" w:lineRule="auto"/>
        <w:jc w:val="both"/>
        <w:rPr>
          <w:rFonts w:ascii="Times New Roman" w:hAnsi="Times New Roman" w:cs="Times New Roman" w:hint="cs"/>
          <w:strike/>
          <w:rtl/>
        </w:rPr>
      </w:pPr>
      <w:r w:rsidRPr="00DF098A">
        <w:rPr>
          <w:rFonts w:ascii="Times New Roman" w:hAnsi="Times New Roman" w:cs="Times New Roman" w:hint="cs"/>
          <w:rtl/>
        </w:rPr>
        <w:t xml:space="preserve">ــ </w:t>
      </w:r>
      <w:r w:rsidRPr="00DF098A">
        <w:rPr>
          <w:rFonts w:ascii="Times New Roman" w:hAnsi="Times New Roman" w:cs="Times New Roman"/>
          <w:rtl/>
        </w:rPr>
        <w:t xml:space="preserve">لا يحق لعضو المكتب المركزي الذي قضى ثلاث ولايات متتالية في عضويته أن يترشح لولاية رابعة مباشرة بعد انتهاء الولاية الثالثة. </w:t>
      </w:r>
    </w:p>
    <w:p w14:paraId="49FA082F"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b/>
          <w:bCs/>
          <w:rtl/>
        </w:rPr>
        <w:t>المادة 13</w:t>
      </w:r>
      <w:r w:rsidRPr="00DF098A">
        <w:rPr>
          <w:rFonts w:ascii="Times New Roman" w:hAnsi="Times New Roman" w:cs="Times New Roman"/>
          <w:rtl/>
        </w:rPr>
        <w:t xml:space="preserve"> : </w:t>
      </w:r>
    </w:p>
    <w:p w14:paraId="1818DEE6" w14:textId="77777777" w:rsidR="00F87B97" w:rsidRPr="00DF098A" w:rsidRDefault="00F87B97" w:rsidP="00F87B97">
      <w:pPr>
        <w:bidi/>
        <w:spacing w:after="0" w:line="240" w:lineRule="auto"/>
        <w:jc w:val="both"/>
        <w:rPr>
          <w:rFonts w:ascii="Times New Roman" w:hAnsi="Times New Roman" w:cs="Times New Roman" w:hint="cs"/>
          <w:rtl/>
        </w:rPr>
      </w:pPr>
      <w:r w:rsidRPr="00DF098A">
        <w:rPr>
          <w:rFonts w:ascii="Times New Roman" w:hAnsi="Times New Roman" w:cs="Times New Roman" w:hint="cs"/>
          <w:rtl/>
        </w:rPr>
        <w:t xml:space="preserve">ــ  </w:t>
      </w:r>
      <w:r w:rsidRPr="00DF098A">
        <w:rPr>
          <w:rFonts w:ascii="Times New Roman" w:hAnsi="Times New Roman" w:cs="Times New Roman"/>
          <w:rtl/>
        </w:rPr>
        <w:t>إن اللجان التي يستعين بها المكتب المركزي، طبقا للفقرة الأخيرة من المادة 11 من القانون الأساسي، هي كل لجنة يرى المكتب المركزي ضرورة إنشائها</w:t>
      </w:r>
      <w:r w:rsidRPr="00DF098A">
        <w:rPr>
          <w:rFonts w:ascii="Times New Roman" w:hAnsi="Times New Roman" w:cs="Times New Roman" w:hint="cs"/>
          <w:rtl/>
        </w:rPr>
        <w:t>.</w:t>
      </w:r>
    </w:p>
    <w:p w14:paraId="0D2BDFA5"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 xml:space="preserve"> ويجب أن يكون من بينها اللجان </w:t>
      </w:r>
      <w:r w:rsidRPr="00DF098A">
        <w:rPr>
          <w:rFonts w:ascii="Times New Roman" w:hAnsi="Times New Roman" w:cs="Times New Roman" w:hint="cs"/>
          <w:rtl/>
        </w:rPr>
        <w:t>المركزية التالية:</w:t>
      </w:r>
      <w:r w:rsidRPr="00DF098A">
        <w:rPr>
          <w:rFonts w:ascii="Times New Roman" w:hAnsi="Times New Roman" w:cs="Times New Roman"/>
          <w:rtl/>
        </w:rPr>
        <w:t xml:space="preserve"> </w:t>
      </w:r>
    </w:p>
    <w:p w14:paraId="672F785C"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1 ـ التنظيم</w:t>
      </w:r>
      <w:r w:rsidRPr="00DF098A">
        <w:rPr>
          <w:rFonts w:ascii="Times New Roman" w:hAnsi="Times New Roman" w:cs="Times New Roman" w:hint="cs"/>
          <w:rtl/>
        </w:rPr>
        <w:t xml:space="preserve"> والتكوين التنظيمي</w:t>
      </w:r>
      <w:r w:rsidRPr="00DF098A">
        <w:rPr>
          <w:rFonts w:ascii="Times New Roman" w:hAnsi="Times New Roman" w:cs="Times New Roman"/>
          <w:rtl/>
        </w:rPr>
        <w:t>، 2 ـ المالية والمشاريع، 3 ـ الحقوق المدنية والسياسية، 4 ـ الحقوق الاقتصادية والاجتماعية والثقافية</w:t>
      </w:r>
      <w:r w:rsidRPr="00DF098A">
        <w:rPr>
          <w:rFonts w:ascii="Times New Roman" w:hAnsi="Times New Roman" w:cs="Times New Roman" w:hint="cs"/>
          <w:rtl/>
        </w:rPr>
        <w:t xml:space="preserve"> والبيئية والمنتديات الاجتماعية</w:t>
      </w:r>
      <w:r w:rsidRPr="00DF098A">
        <w:rPr>
          <w:rFonts w:ascii="Times New Roman" w:hAnsi="Times New Roman" w:cs="Times New Roman"/>
          <w:rtl/>
        </w:rPr>
        <w:t>، 5- الهجرة واللجوء 6</w:t>
      </w:r>
      <w:r w:rsidRPr="00DF098A">
        <w:rPr>
          <w:rFonts w:ascii="Times New Roman" w:hAnsi="Times New Roman" w:cs="Times New Roman" w:hint="cs"/>
          <w:rtl/>
        </w:rPr>
        <w:t xml:space="preserve"> </w:t>
      </w:r>
      <w:r w:rsidRPr="00DF098A">
        <w:rPr>
          <w:rFonts w:ascii="Times New Roman" w:hAnsi="Times New Roman" w:cs="Times New Roman"/>
          <w:rtl/>
        </w:rPr>
        <w:t xml:space="preserve">ـ حقوق المرأة،  </w:t>
      </w:r>
      <w:r w:rsidRPr="00DF098A">
        <w:rPr>
          <w:rFonts w:ascii="Times New Roman" w:hAnsi="Times New Roman" w:cs="Times New Roman" w:hint="cs"/>
          <w:rtl/>
        </w:rPr>
        <w:t xml:space="preserve"> </w:t>
      </w:r>
      <w:r w:rsidRPr="00DF098A">
        <w:rPr>
          <w:rFonts w:ascii="Times New Roman" w:hAnsi="Times New Roman" w:cs="Times New Roman"/>
          <w:rtl/>
        </w:rPr>
        <w:t xml:space="preserve">7ـ </w:t>
      </w:r>
      <w:r w:rsidRPr="00DF098A">
        <w:rPr>
          <w:rFonts w:ascii="Times New Roman" w:hAnsi="Times New Roman" w:cs="Times New Roman" w:hint="cs"/>
          <w:rtl/>
        </w:rPr>
        <w:t>حقوق الفئات:</w:t>
      </w:r>
      <w:r w:rsidRPr="00DF098A">
        <w:rPr>
          <w:rFonts w:ascii="Times New Roman" w:hAnsi="Times New Roman" w:cs="Times New Roman"/>
          <w:rtl/>
        </w:rPr>
        <w:t xml:space="preserve"> </w:t>
      </w:r>
      <w:r w:rsidRPr="00DF098A">
        <w:rPr>
          <w:rFonts w:ascii="Times New Roman" w:hAnsi="Times New Roman" w:cs="Times New Roman" w:hint="cs"/>
          <w:rtl/>
        </w:rPr>
        <w:t>الطفل،</w:t>
      </w:r>
      <w:r w:rsidRPr="00DF098A">
        <w:rPr>
          <w:rFonts w:ascii="Times New Roman" w:hAnsi="Times New Roman" w:cs="Times New Roman"/>
          <w:rtl/>
        </w:rPr>
        <w:t xml:space="preserve"> </w:t>
      </w:r>
      <w:r w:rsidRPr="00DF098A">
        <w:rPr>
          <w:rFonts w:ascii="Times New Roman" w:hAnsi="Times New Roman" w:cs="Times New Roman" w:hint="cs"/>
          <w:rtl/>
        </w:rPr>
        <w:t>ذوي</w:t>
      </w:r>
      <w:r w:rsidRPr="00DF098A">
        <w:rPr>
          <w:rFonts w:ascii="Times New Roman" w:hAnsi="Times New Roman" w:cs="Times New Roman"/>
          <w:rtl/>
        </w:rPr>
        <w:t xml:space="preserve"> </w:t>
      </w:r>
      <w:r w:rsidRPr="00DF098A">
        <w:rPr>
          <w:rFonts w:ascii="Times New Roman" w:hAnsi="Times New Roman" w:cs="Times New Roman" w:hint="cs"/>
          <w:rtl/>
        </w:rPr>
        <w:t>الإعاقة،...</w:t>
      </w:r>
      <w:r w:rsidRPr="00DF098A">
        <w:rPr>
          <w:rFonts w:ascii="Times New Roman" w:hAnsi="Times New Roman" w:cs="Times New Roman"/>
          <w:rtl/>
        </w:rPr>
        <w:t xml:space="preserve">، 8ـ العمل الحقوقي </w:t>
      </w:r>
      <w:r w:rsidRPr="00DF098A">
        <w:rPr>
          <w:rFonts w:ascii="Times New Roman" w:hAnsi="Times New Roman" w:cs="Times New Roman" w:hint="cs"/>
          <w:rtl/>
        </w:rPr>
        <w:t>الشبابي،</w:t>
      </w:r>
      <w:r w:rsidRPr="00DF098A">
        <w:rPr>
          <w:rFonts w:ascii="Times New Roman" w:hAnsi="Times New Roman" w:cs="Times New Roman"/>
          <w:rtl/>
        </w:rPr>
        <w:t xml:space="preserve"> 9 </w:t>
      </w:r>
      <w:r w:rsidRPr="00DF098A">
        <w:rPr>
          <w:rFonts w:ascii="Times New Roman" w:hAnsi="Times New Roman" w:cs="Times New Roman" w:hint="cs"/>
          <w:rtl/>
        </w:rPr>
        <w:t>ـ</w:t>
      </w:r>
      <w:r w:rsidRPr="00DF098A">
        <w:rPr>
          <w:rFonts w:ascii="Times New Roman" w:hAnsi="Times New Roman" w:cs="Times New Roman"/>
          <w:rtl/>
        </w:rPr>
        <w:t xml:space="preserve"> </w:t>
      </w:r>
      <w:r w:rsidRPr="00DF098A">
        <w:rPr>
          <w:rFonts w:ascii="Times New Roman" w:hAnsi="Times New Roman" w:cs="Times New Roman" w:hint="cs"/>
          <w:rtl/>
        </w:rPr>
        <w:t>التكوين والدراسات والتربية على حقوق الإنسان 10</w:t>
      </w:r>
      <w:r w:rsidRPr="00DF098A">
        <w:rPr>
          <w:rFonts w:ascii="Times New Roman" w:hAnsi="Times New Roman" w:cs="Times New Roman"/>
          <w:rtl/>
        </w:rPr>
        <w:t>ـ الإعلام والتواصل</w:t>
      </w:r>
      <w:r w:rsidRPr="00DF098A">
        <w:rPr>
          <w:rFonts w:ascii="Times New Roman" w:hAnsi="Times New Roman" w:cs="Times New Roman" w:hint="cs"/>
          <w:rtl/>
        </w:rPr>
        <w:t xml:space="preserve"> والاصدارات 11</w:t>
      </w:r>
      <w:r w:rsidRPr="00DF098A">
        <w:rPr>
          <w:rFonts w:ascii="Times New Roman" w:hAnsi="Times New Roman" w:cs="Times New Roman"/>
          <w:rtl/>
        </w:rPr>
        <w:t xml:space="preserve">ـ العلاقات الداخلية ، </w:t>
      </w:r>
      <w:r w:rsidRPr="00DF098A">
        <w:rPr>
          <w:rFonts w:ascii="Times New Roman" w:hAnsi="Times New Roman" w:cs="Times New Roman" w:hint="cs"/>
          <w:rtl/>
        </w:rPr>
        <w:t>12</w:t>
      </w:r>
      <w:r w:rsidRPr="00DF098A">
        <w:rPr>
          <w:rFonts w:ascii="Times New Roman" w:hAnsi="Times New Roman" w:cs="Times New Roman"/>
          <w:rtl/>
        </w:rPr>
        <w:t>ـ العلاقات</w:t>
      </w:r>
      <w:r w:rsidRPr="00DF098A">
        <w:rPr>
          <w:rFonts w:ascii="Times New Roman" w:hAnsi="Times New Roman" w:cs="Times New Roman" w:hint="cs"/>
          <w:rtl/>
        </w:rPr>
        <w:t xml:space="preserve"> الدولية.</w:t>
      </w:r>
    </w:p>
    <w:p w14:paraId="23293CD6"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hint="cs"/>
          <w:rtl/>
        </w:rPr>
        <w:t xml:space="preserve">ــ </w:t>
      </w:r>
      <w:r w:rsidRPr="00DF098A">
        <w:rPr>
          <w:rFonts w:ascii="Times New Roman" w:hAnsi="Times New Roman" w:cs="Times New Roman"/>
          <w:rtl/>
        </w:rPr>
        <w:t>يمكن كذلك تكوين فرق عمل للاشتغال حول قضايا محددة</w:t>
      </w:r>
      <w:r w:rsidRPr="00DF098A">
        <w:rPr>
          <w:rFonts w:ascii="Times New Roman" w:hAnsi="Times New Roman" w:cs="Times New Roman" w:hint="cs"/>
          <w:rtl/>
        </w:rPr>
        <w:t>، من بينها: 1- فريق حقوق الشعوب، 2- فريق دعم أنشطة المكتب المركزي (فدا)، 3- فريق الحق في بيئة سليمة، 4- فريق حول التقارير، 5- فريق حول دراسة القوانين.</w:t>
      </w:r>
    </w:p>
    <w:p w14:paraId="000FA84D"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hint="cs"/>
          <w:rtl/>
        </w:rPr>
        <w:t xml:space="preserve">ــ </w:t>
      </w:r>
      <w:r w:rsidRPr="00DF098A">
        <w:rPr>
          <w:rFonts w:ascii="Times New Roman" w:hAnsi="Times New Roman" w:cs="Times New Roman"/>
          <w:rtl/>
        </w:rPr>
        <w:t>يشكل المكتب المركزي لجنة وطنية لحقوق المرأة، مكونة من أعضاء اللجنة المركزية لحقوق المرأة ومن منتدبين</w:t>
      </w:r>
      <w:r w:rsidRPr="00DF098A">
        <w:rPr>
          <w:rFonts w:ascii="Times New Roman" w:hAnsi="Times New Roman" w:cs="Times New Roman" w:hint="cs"/>
          <w:rtl/>
        </w:rPr>
        <w:t>/ات</w:t>
      </w:r>
      <w:r w:rsidRPr="00DF098A">
        <w:rPr>
          <w:rFonts w:ascii="Times New Roman" w:hAnsi="Times New Roman" w:cs="Times New Roman"/>
          <w:rtl/>
        </w:rPr>
        <w:t xml:space="preserve"> عن لجان حقوق المرأة بالفروع. كما يشكل لجنة وطنية للعمل الحقوقي </w:t>
      </w:r>
      <w:r w:rsidRPr="00DF098A">
        <w:rPr>
          <w:rFonts w:ascii="Times New Roman" w:hAnsi="Times New Roman" w:cs="Times New Roman" w:hint="cs"/>
          <w:rtl/>
        </w:rPr>
        <w:t>الشبابي</w:t>
      </w:r>
      <w:r w:rsidRPr="00DF098A">
        <w:rPr>
          <w:rFonts w:ascii="Times New Roman" w:hAnsi="Times New Roman" w:cs="Times New Roman"/>
          <w:rtl/>
        </w:rPr>
        <w:t xml:space="preserve">، مكونة من أعضاء اللجنة المركزية للعمل الحقوقي </w:t>
      </w:r>
      <w:r w:rsidRPr="00DF098A">
        <w:rPr>
          <w:rFonts w:ascii="Times New Roman" w:hAnsi="Times New Roman" w:cs="Times New Roman" w:hint="cs"/>
          <w:rtl/>
        </w:rPr>
        <w:t>الشبابي</w:t>
      </w:r>
      <w:r w:rsidRPr="00DF098A">
        <w:rPr>
          <w:rFonts w:ascii="Times New Roman" w:hAnsi="Times New Roman" w:cs="Times New Roman"/>
          <w:rtl/>
        </w:rPr>
        <w:t xml:space="preserve"> ومنتدبين</w:t>
      </w:r>
      <w:r w:rsidRPr="00DF098A">
        <w:rPr>
          <w:rFonts w:ascii="Times New Roman" w:hAnsi="Times New Roman" w:cs="Times New Roman" w:hint="cs"/>
          <w:rtl/>
        </w:rPr>
        <w:t xml:space="preserve">/ات عن اللجان الجهوية والمحلية </w:t>
      </w:r>
      <w:r w:rsidRPr="00DF098A">
        <w:rPr>
          <w:rFonts w:ascii="Times New Roman" w:hAnsi="Times New Roman" w:cs="Times New Roman"/>
          <w:rtl/>
        </w:rPr>
        <w:t xml:space="preserve">للعمل الحقوقي </w:t>
      </w:r>
      <w:r w:rsidRPr="00DF098A">
        <w:rPr>
          <w:rFonts w:ascii="Times New Roman" w:hAnsi="Times New Roman" w:cs="Times New Roman" w:hint="cs"/>
          <w:rtl/>
        </w:rPr>
        <w:t>الشبابي، ولجنة وطنية للتكوين والدراسات والتربية على حقوق الإنسان مكونة من أعضاء اللجنة المركزية المعنية ومنتدبين/ات عن اللجان المحلية المعنية، ولجنة وطنية للحقوق الاقتصادية والاجتماعية والثقافية مكونة من أعضاء اللجنة المركزية المعنية ومنتدبين/ات عن الفروع المحلية، ولجنة وطنية للحقوق المدنية والسياسية مكونة من أعضاء اللجنة المركزية المعنية ومنتدبين/ات عن الفروع المحلية، ولجنة وطنية للتنظيم والتكوين التنظيمي مشكلة من اللجنة المركزية للتنظيم ومن رؤساء الفروع الجهوية أو من ينوب عنهم ومن عضوة منتدبة عن كل مكتب جهوي.</w:t>
      </w:r>
    </w:p>
    <w:p w14:paraId="73B83B2E" w14:textId="77777777" w:rsidR="00F87B97" w:rsidRPr="00DF098A" w:rsidRDefault="00F87B97" w:rsidP="00660DF1">
      <w:pPr>
        <w:bidi/>
        <w:spacing w:after="0" w:line="240" w:lineRule="auto"/>
        <w:jc w:val="both"/>
        <w:outlineLvl w:val="0"/>
        <w:rPr>
          <w:rFonts w:ascii="Times New Roman" w:hAnsi="Times New Roman" w:cs="Times New Roman"/>
          <w:b/>
          <w:bCs/>
          <w:rtl/>
        </w:rPr>
      </w:pPr>
      <w:r w:rsidRPr="00DF098A">
        <w:rPr>
          <w:rFonts w:ascii="Times New Roman" w:hAnsi="Times New Roman" w:cs="Times New Roman"/>
          <w:b/>
          <w:bCs/>
          <w:rtl/>
        </w:rPr>
        <w:t xml:space="preserve">المادة 14: </w:t>
      </w:r>
    </w:p>
    <w:p w14:paraId="7DC3502A"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 يكون المكتب المركزي اللجان المركزية من أعضاء في اللجنة الإدارية</w:t>
      </w:r>
      <w:r w:rsidRPr="00DF098A">
        <w:rPr>
          <w:rFonts w:ascii="Times New Roman" w:hAnsi="Times New Roman" w:cs="Times New Roman" w:hint="cs"/>
          <w:rtl/>
        </w:rPr>
        <w:t>،</w:t>
      </w:r>
      <w:r w:rsidRPr="00DF098A">
        <w:rPr>
          <w:rFonts w:ascii="Times New Roman" w:hAnsi="Times New Roman" w:cs="Times New Roman"/>
          <w:rtl/>
        </w:rPr>
        <w:t xml:space="preserve"> ومن أعضاء فاعلين داخل الجمعية بعد تقديم طلباتهم لهذه الغاية.</w:t>
      </w:r>
    </w:p>
    <w:p w14:paraId="48E75DDC"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 يشرف على نشاط كل لجنة عضو من المكتب المركزي وعند تعذر ذلك عضو من اللجنة الإدارية.</w:t>
      </w:r>
    </w:p>
    <w:p w14:paraId="6F088B79"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 تجتمع اللجان المركزية بصفة دورية مرة في الشهر على الأقل. وتبعث للمكتب المركزي بتقاريرها الدورية قبل اجتماع اللجنة الإدارية بأسبوعين على الأقل.</w:t>
      </w:r>
    </w:p>
    <w:p w14:paraId="35DB96E5"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 يبث المكتب المركزي في برامج وأساليب عمل اللجان المركزية بناء على اقتراحاتها ويراقب نشاطها.</w:t>
      </w:r>
    </w:p>
    <w:p w14:paraId="4438A549" w14:textId="77777777" w:rsidR="00F87B97" w:rsidRPr="00DF098A" w:rsidRDefault="00F87B97" w:rsidP="00660DF1">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المادة 15:</w:t>
      </w:r>
      <w:r w:rsidRPr="00DF098A">
        <w:rPr>
          <w:rFonts w:ascii="Times New Roman" w:hAnsi="Times New Roman" w:cs="Times New Roman"/>
          <w:rtl/>
        </w:rPr>
        <w:t xml:space="preserve"> </w:t>
      </w:r>
    </w:p>
    <w:p w14:paraId="4C29B00B" w14:textId="77777777" w:rsidR="00F87B97" w:rsidRPr="00DF098A" w:rsidRDefault="00F87B97" w:rsidP="00F87B97">
      <w:pPr>
        <w:bidi/>
        <w:spacing w:after="0" w:line="240" w:lineRule="auto"/>
        <w:jc w:val="both"/>
        <w:rPr>
          <w:rFonts w:ascii="Times New Roman" w:hAnsi="Times New Roman" w:cs="Times New Roman"/>
          <w:rtl/>
          <w:lang w:bidi="ar-MA"/>
        </w:rPr>
      </w:pPr>
      <w:r w:rsidRPr="00DF098A">
        <w:rPr>
          <w:rFonts w:ascii="Times New Roman" w:hAnsi="Times New Roman" w:cs="Times New Roman" w:hint="cs"/>
          <w:b/>
          <w:bCs/>
          <w:rtl/>
        </w:rPr>
        <w:t xml:space="preserve">ــ </w:t>
      </w:r>
      <w:r w:rsidRPr="00DF098A">
        <w:rPr>
          <w:rFonts w:ascii="Times New Roman" w:hAnsi="Times New Roman" w:cs="Times New Roman"/>
          <w:rtl/>
        </w:rPr>
        <w:t>يدعو المكتب المركزي عند الضرورة إلى عقد ندوات وطنية وأيام دراسية وملتقيات وطنية ــ من ضمنها الملتقى الوطني السنوي</w:t>
      </w:r>
      <w:r w:rsidRPr="00DF098A">
        <w:rPr>
          <w:rFonts w:ascii="Times New Roman" w:hAnsi="Times New Roman" w:cs="Times New Roman"/>
          <w:rtl/>
          <w:lang w:bidi="ar-MA"/>
        </w:rPr>
        <w:t xml:space="preserve"> لحقوق المرأة والملتقى الوطني السنوي</w:t>
      </w:r>
      <w:r w:rsidRPr="00DF098A">
        <w:rPr>
          <w:rFonts w:ascii="Times New Roman" w:hAnsi="Times New Roman" w:cs="Times New Roman"/>
          <w:rtl/>
        </w:rPr>
        <w:t xml:space="preserve"> لشباب الجمعية والملتقى الوطني لطلبة الجمعية </w:t>
      </w:r>
      <w:r w:rsidR="00660DF1" w:rsidRPr="00DF098A">
        <w:rPr>
          <w:rFonts w:ascii="Times New Roman" w:hAnsi="Times New Roman" w:cs="Times New Roman" w:hint="cs"/>
          <w:rtl/>
        </w:rPr>
        <w:t>ــ لوضع</w:t>
      </w:r>
      <w:r w:rsidRPr="00DF098A">
        <w:rPr>
          <w:rFonts w:ascii="Times New Roman" w:hAnsi="Times New Roman" w:cs="Times New Roman"/>
          <w:rtl/>
        </w:rPr>
        <w:t xml:space="preserve"> التصورات وتطوير العمل في مجالات حقوقية محددة.</w:t>
      </w:r>
    </w:p>
    <w:p w14:paraId="76537D9E" w14:textId="77777777" w:rsidR="00F87B97" w:rsidRPr="00DF098A" w:rsidRDefault="00F87B97" w:rsidP="00F87B97">
      <w:pPr>
        <w:bidi/>
        <w:spacing w:after="0" w:line="240" w:lineRule="auto"/>
        <w:jc w:val="both"/>
        <w:rPr>
          <w:rFonts w:ascii="Times New Roman" w:hAnsi="Times New Roman" w:cs="Times New Roman"/>
          <w:rtl/>
          <w:lang w:bidi="ar-MA"/>
        </w:rPr>
      </w:pPr>
      <w:r w:rsidRPr="00DF098A">
        <w:rPr>
          <w:rFonts w:ascii="Times New Roman" w:hAnsi="Times New Roman" w:cs="Times New Roman" w:hint="cs"/>
          <w:b/>
          <w:bCs/>
          <w:rtl/>
          <w:lang w:bidi="ar-MA"/>
        </w:rPr>
        <w:t xml:space="preserve">ــ </w:t>
      </w:r>
      <w:r w:rsidRPr="00DF098A">
        <w:rPr>
          <w:rFonts w:ascii="Times New Roman" w:hAnsi="Times New Roman" w:cs="Times New Roman"/>
          <w:rtl/>
          <w:lang w:bidi="ar-MA"/>
        </w:rPr>
        <w:t xml:space="preserve">يتكون </w:t>
      </w:r>
      <w:r w:rsidRPr="00DF098A">
        <w:rPr>
          <w:rFonts w:ascii="Times New Roman" w:hAnsi="Times New Roman" w:cs="Times New Roman"/>
          <w:rtl/>
        </w:rPr>
        <w:t>الملتقى الوطني السنوي</w:t>
      </w:r>
      <w:r w:rsidRPr="00DF098A">
        <w:rPr>
          <w:rFonts w:ascii="Times New Roman" w:hAnsi="Times New Roman" w:cs="Times New Roman"/>
          <w:rtl/>
          <w:lang w:bidi="ar-MA"/>
        </w:rPr>
        <w:t xml:space="preserve"> لحقوق المرأة أساسا من أعضاء اللجنة المركزية لحقوق المرأة ومن ممثلات عن كافة فروع الجمعية واللجان التحضيرية ومن أعضاء وعضوات اللجنة الإدارية الذين يشاركون إلزاميا في هذا الملتقى على آلا تقل نسبة العضوات المشاركات عن ثلثي مجموع المشاركين والمشاركات في الملتقى الوطني.</w:t>
      </w:r>
    </w:p>
    <w:p w14:paraId="7C071E9D" w14:textId="77777777" w:rsidR="00F87B97" w:rsidRPr="00DF098A" w:rsidRDefault="00F87B97" w:rsidP="00F87B97">
      <w:pPr>
        <w:bidi/>
        <w:spacing w:after="0" w:line="240" w:lineRule="auto"/>
        <w:jc w:val="both"/>
        <w:rPr>
          <w:rFonts w:ascii="Times New Roman" w:hAnsi="Times New Roman" w:cs="Times New Roman"/>
          <w:rtl/>
          <w:lang w:bidi="ar-MA"/>
        </w:rPr>
      </w:pPr>
      <w:r w:rsidRPr="00DF098A">
        <w:rPr>
          <w:rFonts w:ascii="Times New Roman" w:hAnsi="Times New Roman" w:cs="Times New Roman"/>
          <w:rtl/>
          <w:lang w:bidi="ar-MA"/>
        </w:rPr>
        <w:t>يهتم الملتقى الوطني أساسا بسبل تطوير العضوية النسائية داخل الجمعية والمشاركة النسائية في عملها وفي تحمل المسؤوليات داخلها وبتطوير عمل الجمعية في مجال حقوق المرأة.</w:t>
      </w:r>
    </w:p>
    <w:p w14:paraId="382E75C8"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المادة 16 :</w:t>
      </w:r>
      <w:r w:rsidRPr="00DF098A">
        <w:rPr>
          <w:rFonts w:ascii="Times New Roman" w:hAnsi="Times New Roman" w:cs="Times New Roman"/>
          <w:rtl/>
        </w:rPr>
        <w:t xml:space="preserve"> </w:t>
      </w:r>
    </w:p>
    <w:p w14:paraId="69694029"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hint="cs"/>
          <w:rtl/>
        </w:rPr>
        <w:t xml:space="preserve">ــ </w:t>
      </w:r>
      <w:r w:rsidRPr="00DF098A">
        <w:rPr>
          <w:rFonts w:ascii="Times New Roman" w:hAnsi="Times New Roman" w:cs="Times New Roman"/>
          <w:rtl/>
        </w:rPr>
        <w:t xml:space="preserve">يمكن للمكتب المركزي، عند الضرورة، استدعاء أي عضو(ة) لحضور أحد اجتماعاته </w:t>
      </w:r>
      <w:r w:rsidRPr="00DF098A">
        <w:rPr>
          <w:rFonts w:ascii="Times New Roman" w:hAnsi="Times New Roman" w:cs="Times New Roman" w:hint="cs"/>
          <w:rtl/>
        </w:rPr>
        <w:t>كملاحظ</w:t>
      </w:r>
      <w:r w:rsidRPr="00DF098A">
        <w:rPr>
          <w:rFonts w:ascii="Times New Roman" w:hAnsi="Times New Roman" w:cs="Times New Roman"/>
          <w:rtl/>
        </w:rPr>
        <w:t>.</w:t>
      </w:r>
    </w:p>
    <w:p w14:paraId="05CF622E"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hint="cs"/>
          <w:rtl/>
        </w:rPr>
        <w:t xml:space="preserve">ــ </w:t>
      </w:r>
      <w:r w:rsidRPr="00DF098A">
        <w:rPr>
          <w:rFonts w:ascii="Times New Roman" w:hAnsi="Times New Roman" w:cs="Times New Roman"/>
          <w:rtl/>
        </w:rPr>
        <w:t>كما يمكنه إشراك عضو أو أعضاء من الإدارة المركزية في اجتماعاته لضمان تواصل مباشر بين الإدارة والمكتب المركزي.</w:t>
      </w:r>
    </w:p>
    <w:p w14:paraId="7FF626CB"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المادة 17 :</w:t>
      </w:r>
      <w:r w:rsidRPr="00DF098A">
        <w:rPr>
          <w:rFonts w:ascii="Times New Roman" w:hAnsi="Times New Roman" w:cs="Times New Roman"/>
          <w:rtl/>
        </w:rPr>
        <w:t xml:space="preserve"> </w:t>
      </w:r>
    </w:p>
    <w:p w14:paraId="213B40C5"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 xml:space="preserve">- في حالة تغيب أي عضو من المكتب المركزي عن اجتماعاته العادية ثلاث مرات متتالية بدون اعتذار مسبق أو بدون عذر مقبول، وبعد استفساره كتابة، يمكن للجنة الإدارية أن تقرر إقالته من المكتب المركزي وتعويضه. ويمكن اتخاذ نفس الإجراء، أي الإقالة، وبعد الاستفسار المكتوب كذلك، في </w:t>
      </w:r>
      <w:r w:rsidRPr="00DF098A">
        <w:rPr>
          <w:rFonts w:ascii="Times New Roman" w:hAnsi="Times New Roman" w:cs="Times New Roman" w:hint="cs"/>
          <w:rtl/>
        </w:rPr>
        <w:t>حق أي</w:t>
      </w:r>
      <w:r w:rsidRPr="00DF098A">
        <w:rPr>
          <w:rFonts w:ascii="Times New Roman" w:hAnsi="Times New Roman" w:cs="Times New Roman"/>
          <w:rtl/>
        </w:rPr>
        <w:t xml:space="preserve"> عضو(ة) تجاوز عدد تغيباته ــ مهما كانت المبررات ــ عدد حضوره.</w:t>
      </w:r>
    </w:p>
    <w:p w14:paraId="7930852D" w14:textId="77777777" w:rsidR="00F87B97" w:rsidRPr="00DF098A" w:rsidRDefault="00F87B97" w:rsidP="00F87B97">
      <w:pPr>
        <w:bidi/>
        <w:spacing w:after="0" w:line="240" w:lineRule="auto"/>
        <w:jc w:val="both"/>
        <w:rPr>
          <w:rFonts w:ascii="Times New Roman" w:hAnsi="Times New Roman" w:cs="Times New Roman" w:hint="cs"/>
          <w:rtl/>
        </w:rPr>
      </w:pPr>
      <w:r w:rsidRPr="00DF098A">
        <w:rPr>
          <w:rFonts w:ascii="Times New Roman" w:hAnsi="Times New Roman" w:cs="Times New Roman"/>
          <w:rtl/>
        </w:rPr>
        <w:t xml:space="preserve">- يتعين إخبار العضو المعني بتاريخ </w:t>
      </w:r>
      <w:r w:rsidRPr="00DF098A">
        <w:rPr>
          <w:rFonts w:ascii="Times New Roman" w:hAnsi="Times New Roman" w:cs="Times New Roman" w:hint="cs"/>
          <w:rtl/>
        </w:rPr>
        <w:t>ومكان اجتماع اللجنة الإدارية وموضوع الإقالة بطريقة مضمونة.</w:t>
      </w:r>
    </w:p>
    <w:p w14:paraId="557217B7" w14:textId="77777777" w:rsidR="00F87B97" w:rsidRPr="00DF098A" w:rsidRDefault="00F87B97" w:rsidP="00F87B97">
      <w:pPr>
        <w:bidi/>
        <w:spacing w:after="0" w:line="240" w:lineRule="auto"/>
        <w:jc w:val="both"/>
        <w:rPr>
          <w:rFonts w:ascii="Times New Roman" w:hAnsi="Times New Roman" w:cs="Times New Roman" w:hint="cs"/>
          <w:b/>
          <w:bCs/>
          <w:rtl/>
        </w:rPr>
      </w:pPr>
      <w:r w:rsidRPr="00DF098A">
        <w:rPr>
          <w:rFonts w:ascii="Times New Roman" w:hAnsi="Times New Roman" w:cs="Times New Roman" w:hint="cs"/>
          <w:b/>
          <w:bCs/>
          <w:rtl/>
        </w:rPr>
        <w:t>المادة 17 مكرر :</w:t>
      </w:r>
    </w:p>
    <w:p w14:paraId="1504B7CD" w14:textId="77777777" w:rsidR="00F87B97" w:rsidRPr="00DF098A" w:rsidRDefault="00F87B97" w:rsidP="00F87B97">
      <w:pPr>
        <w:bidi/>
        <w:spacing w:after="0" w:line="240" w:lineRule="auto"/>
        <w:jc w:val="both"/>
        <w:rPr>
          <w:rFonts w:ascii="Times New Roman" w:hAnsi="Times New Roman" w:cs="Times New Roman" w:hint="cs"/>
          <w:rtl/>
        </w:rPr>
      </w:pPr>
      <w:r w:rsidRPr="00DF098A">
        <w:rPr>
          <w:rFonts w:ascii="Times New Roman" w:hAnsi="Times New Roman" w:cs="Times New Roman" w:hint="cs"/>
          <w:rtl/>
        </w:rPr>
        <w:t>من أجل شرح وتدقيق وتفعيل مقتضيات القانون الأساسي والنظام الداخلي ومقررات المؤتمر الوطني وأرضية التنظيم والتكوين في خدمة جماهيرية النضال الحقوقي وكذا تفعيل قرارات اللجنة الإدارية والمكتب المركزي، يحق للجنة الإدارية وللمكتب المركزي إصدار تعميمات، قصد تنفيذها من طرف أعضاء وعضوات الجمعية وفروعها المحلية والجهوية، على ألا يتعارض مضمونها مع القانون الأساسي والنظام الداخلي.</w:t>
      </w:r>
    </w:p>
    <w:p w14:paraId="710BF1A9" w14:textId="77777777" w:rsidR="00F87B97" w:rsidRPr="00DF098A" w:rsidRDefault="00F87B97" w:rsidP="00F87B97">
      <w:pPr>
        <w:bidi/>
        <w:spacing w:after="0" w:line="240" w:lineRule="auto"/>
        <w:jc w:val="both"/>
        <w:rPr>
          <w:rFonts w:ascii="Times New Roman" w:hAnsi="Times New Roman" w:cs="Times New Roman" w:hint="cs"/>
          <w:b/>
          <w:bCs/>
          <w:rtl/>
        </w:rPr>
      </w:pPr>
      <w:r w:rsidRPr="00DF098A">
        <w:rPr>
          <w:rFonts w:ascii="Times New Roman" w:hAnsi="Times New Roman" w:cs="Times New Roman" w:hint="cs"/>
          <w:b/>
          <w:bCs/>
          <w:rtl/>
        </w:rPr>
        <w:t>المادة 17 مكرر مرتين:</w:t>
      </w:r>
    </w:p>
    <w:p w14:paraId="7242D774" w14:textId="77777777" w:rsidR="00F87B97" w:rsidRPr="00DF098A" w:rsidRDefault="00F87B97" w:rsidP="00F87B97">
      <w:pPr>
        <w:bidi/>
        <w:spacing w:after="0" w:line="240" w:lineRule="auto"/>
        <w:jc w:val="both"/>
        <w:rPr>
          <w:rFonts w:ascii="Times New Roman" w:hAnsi="Times New Roman" w:cs="Times New Roman" w:hint="cs"/>
          <w:rtl/>
        </w:rPr>
      </w:pPr>
      <w:r w:rsidRPr="00DF098A">
        <w:rPr>
          <w:rFonts w:ascii="Times New Roman" w:hAnsi="Times New Roman" w:cs="Times New Roman" w:hint="cs"/>
          <w:rtl/>
        </w:rPr>
        <w:t xml:space="preserve">ــ يشكل المكتب المركزي جهازا مساعدا له يسمى </w:t>
      </w:r>
      <w:r w:rsidRPr="00DF098A">
        <w:rPr>
          <w:rFonts w:ascii="Times New Roman" w:hAnsi="Times New Roman" w:cs="Times New Roman" w:hint="cs"/>
          <w:b/>
          <w:bCs/>
          <w:rtl/>
        </w:rPr>
        <w:t>"لجنة الرئاسة"</w:t>
      </w:r>
      <w:r w:rsidRPr="00DF098A">
        <w:rPr>
          <w:rFonts w:ascii="Times New Roman" w:hAnsi="Times New Roman" w:cs="Times New Roman" w:hint="cs"/>
          <w:b/>
          <w:bCs/>
          <w:rtl/>
          <w:lang w:bidi="ar-EG"/>
        </w:rPr>
        <w:t>،</w:t>
      </w:r>
      <w:r w:rsidRPr="00DF098A">
        <w:rPr>
          <w:rFonts w:ascii="Times New Roman" w:hAnsi="Times New Roman" w:cs="Times New Roman" w:hint="cs"/>
          <w:b/>
          <w:bCs/>
          <w:rtl/>
        </w:rPr>
        <w:t xml:space="preserve"> </w:t>
      </w:r>
      <w:r w:rsidRPr="00DF098A">
        <w:rPr>
          <w:rFonts w:ascii="Times New Roman" w:hAnsi="Times New Roman" w:cs="Times New Roman" w:hint="cs"/>
          <w:rtl/>
        </w:rPr>
        <w:t>مكونة من الرئيس/ة وأمين/ة المال والكاتب/ة العام ونوابهم؛ ويحق لأي عضو/ة في المكتب المركزي المشاركة في أشغالها.</w:t>
      </w:r>
    </w:p>
    <w:p w14:paraId="09506F1C" w14:textId="77777777" w:rsidR="00F87B97" w:rsidRPr="00DF098A" w:rsidRDefault="00F87B97" w:rsidP="00F87B97">
      <w:pPr>
        <w:bidi/>
        <w:spacing w:after="0" w:line="240" w:lineRule="auto"/>
        <w:jc w:val="both"/>
        <w:rPr>
          <w:rFonts w:ascii="Times New Roman" w:hAnsi="Times New Roman" w:cs="Times New Roman" w:hint="cs"/>
          <w:rtl/>
        </w:rPr>
      </w:pPr>
      <w:r w:rsidRPr="00DF098A">
        <w:rPr>
          <w:rFonts w:ascii="Times New Roman" w:hAnsi="Times New Roman" w:cs="Times New Roman" w:hint="cs"/>
          <w:rtl/>
        </w:rPr>
        <w:t xml:space="preserve">ــ تجتمع لجنة الرئاسة بانتظام مرة في الأسبوع ــ وكلما دعت الضرورة ــ من أجل البث في القضايا الطارئة التي لا </w:t>
      </w:r>
      <w:r w:rsidRPr="00DF098A">
        <w:rPr>
          <w:rFonts w:ascii="Times New Roman" w:hAnsi="Times New Roman" w:cs="Times New Roman" w:hint="cs"/>
          <w:rtl/>
          <w:lang w:bidi="ar-EG"/>
        </w:rPr>
        <w:t>تحتمل</w:t>
      </w:r>
      <w:r w:rsidRPr="00DF098A">
        <w:rPr>
          <w:rFonts w:ascii="Times New Roman" w:hAnsi="Times New Roman" w:cs="Times New Roman" w:hint="cs"/>
          <w:rtl/>
        </w:rPr>
        <w:t xml:space="preserve"> انتظار اجتماع المكتب المركزي للبث فيها أو عقد اجتماع استثنائي للمكتب المركزي بشأنها. كما تبث في مجمل القضايا التدبيرية اليومية والعادية تخفيفا لأعباء المكتب المركزي وتقوم بالتحضير لاجتماعاته.</w:t>
      </w:r>
    </w:p>
    <w:p w14:paraId="6DC34349" w14:textId="77777777" w:rsidR="00F87B97" w:rsidRPr="00DF098A" w:rsidRDefault="00F87B97" w:rsidP="00F87B97">
      <w:pPr>
        <w:bidi/>
        <w:spacing w:after="0" w:line="240" w:lineRule="auto"/>
        <w:jc w:val="both"/>
        <w:rPr>
          <w:rFonts w:ascii="Times New Roman" w:hAnsi="Times New Roman" w:cs="Times New Roman" w:hint="cs"/>
          <w:rtl/>
        </w:rPr>
      </w:pPr>
      <w:r w:rsidRPr="00DF098A">
        <w:rPr>
          <w:rFonts w:ascii="Times New Roman" w:hAnsi="Times New Roman" w:cs="Times New Roman" w:hint="cs"/>
          <w:rtl/>
        </w:rPr>
        <w:t>ــ تدون نتائج أشغال لجنة الرئاسة في محضر اجتماعات المكتب المركزي وتبلغ لأعضائه؛ ويحق له مراجعتها إذا دعت الضرورة ومتى كان ذلك ممكنا.</w:t>
      </w:r>
    </w:p>
    <w:p w14:paraId="76F9379C" w14:textId="77777777" w:rsidR="00F87B97" w:rsidRPr="00DF098A" w:rsidRDefault="00F87B97" w:rsidP="00F87B97">
      <w:pPr>
        <w:bidi/>
        <w:spacing w:after="0" w:line="240" w:lineRule="auto"/>
        <w:jc w:val="both"/>
        <w:rPr>
          <w:rFonts w:ascii="Times New Roman" w:hAnsi="Times New Roman" w:cs="Times New Roman" w:hint="cs"/>
          <w:rtl/>
        </w:rPr>
      </w:pPr>
      <w:r w:rsidRPr="00DF098A">
        <w:rPr>
          <w:rFonts w:ascii="Times New Roman" w:hAnsi="Times New Roman" w:cs="Times New Roman" w:hint="cs"/>
          <w:rtl/>
        </w:rPr>
        <w:t>ــ تتخذ قرارات لجنة الرئاسة بالتوافق بين أعضائها متى أمكن ذلك.</w:t>
      </w:r>
    </w:p>
    <w:p w14:paraId="51D751AF" w14:textId="77777777" w:rsidR="00F87B97" w:rsidRPr="00DF098A" w:rsidRDefault="00F87B97" w:rsidP="00F87B97">
      <w:pPr>
        <w:bidi/>
        <w:spacing w:after="0" w:line="240" w:lineRule="auto"/>
        <w:jc w:val="both"/>
        <w:rPr>
          <w:rFonts w:ascii="Times New Roman" w:hAnsi="Times New Roman" w:cs="Times New Roman" w:hint="cs"/>
          <w:b/>
          <w:bCs/>
          <w:rtl/>
        </w:rPr>
      </w:pPr>
      <w:r w:rsidRPr="00DF098A">
        <w:rPr>
          <w:rFonts w:ascii="Times New Roman" w:hAnsi="Times New Roman" w:cs="Times New Roman" w:hint="cs"/>
          <w:b/>
          <w:bCs/>
          <w:rtl/>
        </w:rPr>
        <w:t>المادة 17 مكرر 3 مرات:</w:t>
      </w:r>
    </w:p>
    <w:p w14:paraId="4C6583B6"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hint="cs"/>
          <w:rtl/>
        </w:rPr>
        <w:t>ــ</w:t>
      </w:r>
      <w:r w:rsidRPr="00DF098A">
        <w:rPr>
          <w:rFonts w:ascii="Times New Roman" w:hAnsi="Times New Roman" w:cs="Times New Roman"/>
          <w:rtl/>
        </w:rPr>
        <w:t xml:space="preserve"> </w:t>
      </w:r>
      <w:r w:rsidRPr="00DF098A">
        <w:rPr>
          <w:rFonts w:ascii="Times New Roman" w:hAnsi="Times New Roman" w:cs="Times New Roman" w:hint="cs"/>
          <w:rtl/>
        </w:rPr>
        <w:t>تشكل</w:t>
      </w:r>
      <w:r w:rsidRPr="00DF098A">
        <w:rPr>
          <w:rFonts w:ascii="Times New Roman" w:hAnsi="Times New Roman" w:cs="Times New Roman"/>
          <w:rtl/>
        </w:rPr>
        <w:t xml:space="preserve"> </w:t>
      </w:r>
      <w:r w:rsidRPr="00DF098A">
        <w:rPr>
          <w:rFonts w:ascii="Times New Roman" w:hAnsi="Times New Roman" w:cs="Times New Roman" w:hint="cs"/>
          <w:rtl/>
        </w:rPr>
        <w:t>الهيئة</w:t>
      </w:r>
      <w:r w:rsidRPr="00DF098A">
        <w:rPr>
          <w:rFonts w:ascii="Times New Roman" w:hAnsi="Times New Roman" w:cs="Times New Roman"/>
          <w:rtl/>
        </w:rPr>
        <w:t xml:space="preserve"> </w:t>
      </w:r>
      <w:r w:rsidRPr="00DF098A">
        <w:rPr>
          <w:rFonts w:ascii="Times New Roman" w:hAnsi="Times New Roman" w:cs="Times New Roman" w:hint="cs"/>
          <w:rtl/>
        </w:rPr>
        <w:t>الاستشارية</w:t>
      </w:r>
      <w:r w:rsidRPr="00DF098A">
        <w:rPr>
          <w:rFonts w:ascii="Times New Roman" w:hAnsi="Times New Roman" w:cs="Times New Roman"/>
          <w:rtl/>
        </w:rPr>
        <w:t xml:space="preserve"> </w:t>
      </w:r>
      <w:r w:rsidRPr="00DF098A">
        <w:rPr>
          <w:rFonts w:ascii="Times New Roman" w:hAnsi="Times New Roman" w:cs="Times New Roman" w:hint="cs"/>
          <w:rtl/>
        </w:rPr>
        <w:t>للجمعية</w:t>
      </w:r>
      <w:r w:rsidRPr="00DF098A">
        <w:rPr>
          <w:rFonts w:ascii="Times New Roman" w:hAnsi="Times New Roman" w:cs="Times New Roman"/>
          <w:rtl/>
        </w:rPr>
        <w:t xml:space="preserve"> </w:t>
      </w:r>
      <w:r w:rsidRPr="00DF098A">
        <w:rPr>
          <w:rFonts w:ascii="Times New Roman" w:hAnsi="Times New Roman" w:cs="Times New Roman" w:hint="cs"/>
          <w:rtl/>
        </w:rPr>
        <w:t>من</w:t>
      </w:r>
      <w:r w:rsidRPr="00DF098A">
        <w:rPr>
          <w:rFonts w:ascii="Times New Roman" w:hAnsi="Times New Roman" w:cs="Times New Roman"/>
          <w:rtl/>
        </w:rPr>
        <w:t xml:space="preserve"> </w:t>
      </w:r>
      <w:r w:rsidRPr="00DF098A">
        <w:rPr>
          <w:rFonts w:ascii="Times New Roman" w:hAnsi="Times New Roman" w:cs="Times New Roman" w:hint="cs"/>
          <w:rtl/>
        </w:rPr>
        <w:t>سائر</w:t>
      </w:r>
      <w:r w:rsidRPr="00DF098A">
        <w:rPr>
          <w:rFonts w:ascii="Times New Roman" w:hAnsi="Times New Roman" w:cs="Times New Roman"/>
          <w:rtl/>
        </w:rPr>
        <w:t xml:space="preserve"> </w:t>
      </w:r>
      <w:r w:rsidRPr="00DF098A">
        <w:rPr>
          <w:rFonts w:ascii="Times New Roman" w:hAnsi="Times New Roman" w:cs="Times New Roman" w:hint="cs"/>
          <w:rtl/>
        </w:rPr>
        <w:t>أعضاء</w:t>
      </w:r>
      <w:r w:rsidRPr="00DF098A">
        <w:rPr>
          <w:rFonts w:ascii="Times New Roman" w:hAnsi="Times New Roman" w:cs="Times New Roman"/>
          <w:rtl/>
        </w:rPr>
        <w:t xml:space="preserve"> </w:t>
      </w:r>
      <w:r w:rsidRPr="00DF098A">
        <w:rPr>
          <w:rFonts w:ascii="Times New Roman" w:hAnsi="Times New Roman" w:cs="Times New Roman" w:hint="cs"/>
          <w:rtl/>
        </w:rPr>
        <w:t>المكتب</w:t>
      </w:r>
      <w:r w:rsidRPr="00DF098A">
        <w:rPr>
          <w:rFonts w:ascii="Times New Roman" w:hAnsi="Times New Roman" w:cs="Times New Roman"/>
          <w:rtl/>
        </w:rPr>
        <w:t xml:space="preserve"> </w:t>
      </w:r>
      <w:r w:rsidRPr="00DF098A">
        <w:rPr>
          <w:rFonts w:ascii="Times New Roman" w:hAnsi="Times New Roman" w:cs="Times New Roman" w:hint="cs"/>
          <w:rtl/>
        </w:rPr>
        <w:t>المركزي</w:t>
      </w:r>
      <w:r w:rsidRPr="00DF098A">
        <w:rPr>
          <w:rFonts w:ascii="Times New Roman" w:hAnsi="Times New Roman" w:cs="Times New Roman"/>
          <w:rtl/>
        </w:rPr>
        <w:t xml:space="preserve"> </w:t>
      </w:r>
      <w:r w:rsidRPr="00DF098A">
        <w:rPr>
          <w:rFonts w:ascii="Times New Roman" w:hAnsi="Times New Roman" w:cs="Times New Roman" w:hint="cs"/>
          <w:rtl/>
        </w:rPr>
        <w:t>الحالي</w:t>
      </w:r>
      <w:r w:rsidRPr="00DF098A">
        <w:rPr>
          <w:rFonts w:ascii="Times New Roman" w:hAnsi="Times New Roman" w:cs="Times New Roman"/>
          <w:rtl/>
        </w:rPr>
        <w:t xml:space="preserve"> </w:t>
      </w:r>
      <w:r w:rsidRPr="00DF098A">
        <w:rPr>
          <w:rFonts w:ascii="Times New Roman" w:hAnsi="Times New Roman" w:cs="Times New Roman" w:hint="cs"/>
          <w:rtl/>
        </w:rPr>
        <w:t>ومن</w:t>
      </w:r>
      <w:r w:rsidRPr="00DF098A">
        <w:rPr>
          <w:rFonts w:ascii="Times New Roman" w:hAnsi="Times New Roman" w:cs="Times New Roman"/>
          <w:rtl/>
        </w:rPr>
        <w:t xml:space="preserve"> </w:t>
      </w:r>
      <w:r w:rsidRPr="00DF098A">
        <w:rPr>
          <w:rFonts w:ascii="Times New Roman" w:hAnsi="Times New Roman" w:cs="Times New Roman" w:hint="cs"/>
          <w:rtl/>
        </w:rPr>
        <w:t>أعضاء</w:t>
      </w:r>
      <w:r w:rsidRPr="00DF098A">
        <w:rPr>
          <w:rFonts w:ascii="Times New Roman" w:hAnsi="Times New Roman" w:cs="Times New Roman"/>
          <w:rtl/>
        </w:rPr>
        <w:t xml:space="preserve"> </w:t>
      </w:r>
      <w:r w:rsidRPr="00DF098A">
        <w:rPr>
          <w:rFonts w:ascii="Times New Roman" w:hAnsi="Times New Roman" w:cs="Times New Roman" w:hint="cs"/>
          <w:rtl/>
        </w:rPr>
        <w:t>المكاتب</w:t>
      </w:r>
      <w:r w:rsidRPr="00DF098A">
        <w:rPr>
          <w:rFonts w:ascii="Times New Roman" w:hAnsi="Times New Roman" w:cs="Times New Roman"/>
          <w:rtl/>
        </w:rPr>
        <w:t xml:space="preserve"> </w:t>
      </w:r>
      <w:r w:rsidRPr="00DF098A">
        <w:rPr>
          <w:rFonts w:ascii="Times New Roman" w:hAnsi="Times New Roman" w:cs="Times New Roman" w:hint="cs"/>
          <w:rtl/>
        </w:rPr>
        <w:t>المركزية</w:t>
      </w:r>
      <w:r w:rsidRPr="00DF098A">
        <w:rPr>
          <w:rFonts w:ascii="Times New Roman" w:hAnsi="Times New Roman" w:cs="Times New Roman"/>
          <w:rtl/>
        </w:rPr>
        <w:t xml:space="preserve"> </w:t>
      </w:r>
      <w:r w:rsidRPr="00DF098A">
        <w:rPr>
          <w:rFonts w:ascii="Times New Roman" w:hAnsi="Times New Roman" w:cs="Times New Roman" w:hint="cs"/>
          <w:rtl/>
        </w:rPr>
        <w:t>السابقة</w:t>
      </w:r>
      <w:r w:rsidRPr="00DF098A">
        <w:rPr>
          <w:rFonts w:ascii="Times New Roman" w:hAnsi="Times New Roman" w:cs="Times New Roman"/>
          <w:rtl/>
        </w:rPr>
        <w:t xml:space="preserve"> </w:t>
      </w:r>
      <w:r w:rsidRPr="00DF098A">
        <w:rPr>
          <w:rFonts w:ascii="Times New Roman" w:hAnsi="Times New Roman" w:cs="Times New Roman" w:hint="cs"/>
          <w:rtl/>
        </w:rPr>
        <w:t>الذين</w:t>
      </w:r>
      <w:r w:rsidRPr="00DF098A">
        <w:rPr>
          <w:rFonts w:ascii="Times New Roman" w:hAnsi="Times New Roman" w:cs="Times New Roman"/>
          <w:rtl/>
        </w:rPr>
        <w:t xml:space="preserve"> </w:t>
      </w:r>
      <w:r w:rsidRPr="00DF098A">
        <w:rPr>
          <w:rFonts w:ascii="Times New Roman" w:hAnsi="Times New Roman" w:cs="Times New Roman" w:hint="cs"/>
          <w:rtl/>
        </w:rPr>
        <w:t>مازالوا</w:t>
      </w:r>
      <w:r w:rsidRPr="00DF098A">
        <w:rPr>
          <w:rFonts w:ascii="Times New Roman" w:hAnsi="Times New Roman" w:cs="Times New Roman"/>
          <w:rtl/>
        </w:rPr>
        <w:t xml:space="preserve"> </w:t>
      </w:r>
      <w:r w:rsidRPr="00DF098A">
        <w:rPr>
          <w:rFonts w:ascii="Times New Roman" w:hAnsi="Times New Roman" w:cs="Times New Roman" w:hint="cs"/>
          <w:rtl/>
        </w:rPr>
        <w:t>أعضاء</w:t>
      </w:r>
      <w:r w:rsidRPr="00DF098A">
        <w:rPr>
          <w:rFonts w:ascii="Times New Roman" w:hAnsi="Times New Roman" w:cs="Times New Roman"/>
          <w:rtl/>
        </w:rPr>
        <w:t xml:space="preserve"> </w:t>
      </w:r>
      <w:r w:rsidRPr="00DF098A">
        <w:rPr>
          <w:rFonts w:ascii="Times New Roman" w:hAnsi="Times New Roman" w:cs="Times New Roman" w:hint="cs"/>
          <w:rtl/>
        </w:rPr>
        <w:t>في</w:t>
      </w:r>
      <w:r w:rsidRPr="00DF098A">
        <w:rPr>
          <w:rFonts w:ascii="Times New Roman" w:hAnsi="Times New Roman" w:cs="Times New Roman"/>
          <w:rtl/>
        </w:rPr>
        <w:t xml:space="preserve"> </w:t>
      </w:r>
      <w:r w:rsidRPr="00DF098A">
        <w:rPr>
          <w:rFonts w:ascii="Times New Roman" w:hAnsi="Times New Roman" w:cs="Times New Roman" w:hint="cs"/>
          <w:rtl/>
        </w:rPr>
        <w:t>الجمعية</w:t>
      </w:r>
      <w:r w:rsidRPr="00DF098A">
        <w:rPr>
          <w:rFonts w:ascii="Times New Roman" w:hAnsi="Times New Roman" w:cs="Times New Roman"/>
        </w:rPr>
        <w:t>.</w:t>
      </w:r>
    </w:p>
    <w:p w14:paraId="6D7AAE7D"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hint="cs"/>
          <w:rtl/>
        </w:rPr>
        <w:t>ــ</w:t>
      </w:r>
      <w:r w:rsidRPr="00DF098A">
        <w:rPr>
          <w:rFonts w:ascii="Times New Roman" w:hAnsi="Times New Roman" w:cs="Times New Roman"/>
          <w:rtl/>
        </w:rPr>
        <w:t xml:space="preserve"> </w:t>
      </w:r>
      <w:r w:rsidRPr="00DF098A">
        <w:rPr>
          <w:rFonts w:ascii="Times New Roman" w:hAnsi="Times New Roman" w:cs="Times New Roman" w:hint="cs"/>
          <w:rtl/>
        </w:rPr>
        <w:t>تجتمع</w:t>
      </w:r>
      <w:r w:rsidRPr="00DF098A">
        <w:rPr>
          <w:rFonts w:ascii="Times New Roman" w:hAnsi="Times New Roman" w:cs="Times New Roman"/>
          <w:rtl/>
        </w:rPr>
        <w:t xml:space="preserve"> </w:t>
      </w:r>
      <w:r w:rsidRPr="00DF098A">
        <w:rPr>
          <w:rFonts w:ascii="Times New Roman" w:hAnsi="Times New Roman" w:cs="Times New Roman" w:hint="cs"/>
          <w:rtl/>
        </w:rPr>
        <w:t>الهيئة</w:t>
      </w:r>
      <w:r w:rsidRPr="00DF098A">
        <w:rPr>
          <w:rFonts w:ascii="Times New Roman" w:hAnsi="Times New Roman" w:cs="Times New Roman"/>
          <w:rtl/>
        </w:rPr>
        <w:t xml:space="preserve"> </w:t>
      </w:r>
      <w:r w:rsidRPr="00DF098A">
        <w:rPr>
          <w:rFonts w:ascii="Times New Roman" w:hAnsi="Times New Roman" w:cs="Times New Roman" w:hint="cs"/>
          <w:rtl/>
        </w:rPr>
        <w:t>الاستشارية،</w:t>
      </w:r>
      <w:r w:rsidRPr="00DF098A">
        <w:rPr>
          <w:rFonts w:ascii="Times New Roman" w:hAnsi="Times New Roman" w:cs="Times New Roman"/>
          <w:rtl/>
        </w:rPr>
        <w:t xml:space="preserve"> </w:t>
      </w:r>
      <w:r w:rsidRPr="00DF098A">
        <w:rPr>
          <w:rFonts w:ascii="Times New Roman" w:hAnsi="Times New Roman" w:cs="Times New Roman" w:hint="cs"/>
          <w:rtl/>
        </w:rPr>
        <w:t>مرة</w:t>
      </w:r>
      <w:r w:rsidRPr="00DF098A">
        <w:rPr>
          <w:rFonts w:ascii="Times New Roman" w:hAnsi="Times New Roman" w:cs="Times New Roman"/>
          <w:rtl/>
        </w:rPr>
        <w:t xml:space="preserve"> </w:t>
      </w:r>
      <w:r w:rsidRPr="00DF098A">
        <w:rPr>
          <w:rFonts w:ascii="Times New Roman" w:hAnsi="Times New Roman" w:cs="Times New Roman" w:hint="cs"/>
          <w:rtl/>
        </w:rPr>
        <w:t>في</w:t>
      </w:r>
      <w:r w:rsidRPr="00DF098A">
        <w:rPr>
          <w:rFonts w:ascii="Times New Roman" w:hAnsi="Times New Roman" w:cs="Times New Roman"/>
          <w:rtl/>
        </w:rPr>
        <w:t xml:space="preserve"> </w:t>
      </w:r>
      <w:r w:rsidRPr="00DF098A">
        <w:rPr>
          <w:rFonts w:ascii="Times New Roman" w:hAnsi="Times New Roman" w:cs="Times New Roman" w:hint="cs"/>
          <w:rtl/>
        </w:rPr>
        <w:t>السنة</w:t>
      </w:r>
      <w:r w:rsidRPr="00DF098A">
        <w:rPr>
          <w:rFonts w:ascii="Times New Roman" w:hAnsi="Times New Roman" w:cs="Times New Roman"/>
          <w:rtl/>
        </w:rPr>
        <w:t xml:space="preserve"> </w:t>
      </w:r>
      <w:r w:rsidRPr="00DF098A">
        <w:rPr>
          <w:rFonts w:ascii="Times New Roman" w:hAnsi="Times New Roman" w:cs="Times New Roman" w:hint="cs"/>
          <w:rtl/>
        </w:rPr>
        <w:t>وكل</w:t>
      </w:r>
      <w:r w:rsidRPr="00DF098A">
        <w:rPr>
          <w:rFonts w:ascii="Times New Roman" w:hAnsi="Times New Roman" w:cs="Times New Roman"/>
          <w:rtl/>
        </w:rPr>
        <w:t xml:space="preserve"> </w:t>
      </w:r>
      <w:r w:rsidRPr="00DF098A">
        <w:rPr>
          <w:rFonts w:ascii="Times New Roman" w:hAnsi="Times New Roman" w:cs="Times New Roman" w:hint="cs"/>
          <w:rtl/>
        </w:rPr>
        <w:t>ما</w:t>
      </w:r>
      <w:r w:rsidRPr="00DF098A">
        <w:rPr>
          <w:rFonts w:ascii="Times New Roman" w:hAnsi="Times New Roman" w:cs="Times New Roman"/>
          <w:rtl/>
        </w:rPr>
        <w:t xml:space="preserve"> </w:t>
      </w:r>
      <w:r w:rsidRPr="00DF098A">
        <w:rPr>
          <w:rFonts w:ascii="Times New Roman" w:hAnsi="Times New Roman" w:cs="Times New Roman" w:hint="cs"/>
          <w:rtl/>
        </w:rPr>
        <w:t>دعت</w:t>
      </w:r>
      <w:r w:rsidRPr="00DF098A">
        <w:rPr>
          <w:rFonts w:ascii="Times New Roman" w:hAnsi="Times New Roman" w:cs="Times New Roman"/>
          <w:rtl/>
        </w:rPr>
        <w:t xml:space="preserve"> </w:t>
      </w:r>
      <w:r w:rsidRPr="00DF098A">
        <w:rPr>
          <w:rFonts w:ascii="Times New Roman" w:hAnsi="Times New Roman" w:cs="Times New Roman" w:hint="cs"/>
          <w:rtl/>
        </w:rPr>
        <w:t>الضرورة،</w:t>
      </w:r>
      <w:r w:rsidRPr="00DF098A">
        <w:rPr>
          <w:rFonts w:ascii="Times New Roman" w:hAnsi="Times New Roman" w:cs="Times New Roman"/>
          <w:rtl/>
        </w:rPr>
        <w:t xml:space="preserve"> </w:t>
      </w:r>
      <w:r w:rsidRPr="00DF098A">
        <w:rPr>
          <w:rFonts w:ascii="Times New Roman" w:hAnsi="Times New Roman" w:cs="Times New Roman" w:hint="cs"/>
          <w:rtl/>
        </w:rPr>
        <w:t>للتداول</w:t>
      </w:r>
      <w:r w:rsidRPr="00DF098A">
        <w:rPr>
          <w:rFonts w:ascii="Times New Roman" w:hAnsi="Times New Roman" w:cs="Times New Roman"/>
          <w:rtl/>
        </w:rPr>
        <w:t xml:space="preserve"> </w:t>
      </w:r>
      <w:r w:rsidRPr="00DF098A">
        <w:rPr>
          <w:rFonts w:ascii="Times New Roman" w:hAnsi="Times New Roman" w:cs="Times New Roman" w:hint="cs"/>
          <w:rtl/>
        </w:rPr>
        <w:t>في</w:t>
      </w:r>
      <w:r w:rsidRPr="00DF098A">
        <w:rPr>
          <w:rFonts w:ascii="Times New Roman" w:hAnsi="Times New Roman" w:cs="Times New Roman"/>
          <w:rtl/>
        </w:rPr>
        <w:t xml:space="preserve"> </w:t>
      </w:r>
      <w:r w:rsidRPr="00DF098A">
        <w:rPr>
          <w:rFonts w:ascii="Times New Roman" w:hAnsi="Times New Roman" w:cs="Times New Roman" w:hint="cs"/>
          <w:rtl/>
        </w:rPr>
        <w:t>قضايا</w:t>
      </w:r>
      <w:r w:rsidRPr="00DF098A">
        <w:rPr>
          <w:rFonts w:ascii="Times New Roman" w:hAnsi="Times New Roman" w:cs="Times New Roman"/>
          <w:rtl/>
        </w:rPr>
        <w:t xml:space="preserve"> </w:t>
      </w:r>
      <w:r w:rsidRPr="00DF098A">
        <w:rPr>
          <w:rFonts w:ascii="Times New Roman" w:hAnsi="Times New Roman" w:cs="Times New Roman" w:hint="cs"/>
          <w:rtl/>
        </w:rPr>
        <w:t>تهم</w:t>
      </w:r>
      <w:r w:rsidRPr="00DF098A">
        <w:rPr>
          <w:rFonts w:ascii="Times New Roman" w:hAnsi="Times New Roman" w:cs="Times New Roman"/>
          <w:rtl/>
        </w:rPr>
        <w:t xml:space="preserve"> </w:t>
      </w:r>
      <w:r w:rsidRPr="00DF098A">
        <w:rPr>
          <w:rFonts w:ascii="Times New Roman" w:hAnsi="Times New Roman" w:cs="Times New Roman" w:hint="cs"/>
          <w:rtl/>
        </w:rPr>
        <w:t>الجمعية</w:t>
      </w:r>
      <w:r w:rsidRPr="00DF098A">
        <w:rPr>
          <w:rFonts w:ascii="Times New Roman" w:hAnsi="Times New Roman" w:cs="Times New Roman"/>
          <w:rtl/>
        </w:rPr>
        <w:t xml:space="preserve"> </w:t>
      </w:r>
      <w:r w:rsidRPr="00DF098A">
        <w:rPr>
          <w:rFonts w:ascii="Times New Roman" w:hAnsi="Times New Roman" w:cs="Times New Roman" w:hint="cs"/>
          <w:rtl/>
        </w:rPr>
        <w:t>والأوضاع</w:t>
      </w:r>
      <w:r w:rsidRPr="00DF098A">
        <w:rPr>
          <w:rFonts w:ascii="Times New Roman" w:hAnsi="Times New Roman" w:cs="Times New Roman"/>
          <w:rtl/>
        </w:rPr>
        <w:t xml:space="preserve"> </w:t>
      </w:r>
      <w:r w:rsidRPr="00DF098A">
        <w:rPr>
          <w:rFonts w:ascii="Times New Roman" w:hAnsi="Times New Roman" w:cs="Times New Roman" w:hint="cs"/>
          <w:rtl/>
        </w:rPr>
        <w:t>الحقوقية</w:t>
      </w:r>
      <w:r w:rsidRPr="00DF098A">
        <w:rPr>
          <w:rFonts w:ascii="Times New Roman" w:hAnsi="Times New Roman" w:cs="Times New Roman"/>
          <w:rtl/>
        </w:rPr>
        <w:t xml:space="preserve"> </w:t>
      </w:r>
      <w:r w:rsidRPr="00DF098A">
        <w:rPr>
          <w:rFonts w:ascii="Times New Roman" w:hAnsi="Times New Roman" w:cs="Times New Roman" w:hint="cs"/>
          <w:rtl/>
        </w:rPr>
        <w:t>عامة</w:t>
      </w:r>
      <w:r w:rsidRPr="00DF098A">
        <w:rPr>
          <w:rFonts w:ascii="Times New Roman" w:hAnsi="Times New Roman" w:cs="Times New Roman"/>
          <w:rtl/>
        </w:rPr>
        <w:t xml:space="preserve">. </w:t>
      </w:r>
      <w:r w:rsidRPr="00DF098A">
        <w:rPr>
          <w:rFonts w:ascii="Times New Roman" w:hAnsi="Times New Roman" w:cs="Times New Roman" w:hint="cs"/>
          <w:rtl/>
        </w:rPr>
        <w:t>وترفع</w:t>
      </w:r>
      <w:r w:rsidRPr="00DF098A">
        <w:rPr>
          <w:rFonts w:ascii="Times New Roman" w:hAnsi="Times New Roman" w:cs="Times New Roman"/>
          <w:rtl/>
        </w:rPr>
        <w:t xml:space="preserve"> </w:t>
      </w:r>
      <w:r w:rsidRPr="00DF098A">
        <w:rPr>
          <w:rFonts w:ascii="Times New Roman" w:hAnsi="Times New Roman" w:cs="Times New Roman" w:hint="cs"/>
          <w:rtl/>
        </w:rPr>
        <w:t>توصياتها</w:t>
      </w:r>
      <w:r w:rsidRPr="00DF098A">
        <w:rPr>
          <w:rFonts w:ascii="Times New Roman" w:hAnsi="Times New Roman" w:cs="Times New Roman"/>
          <w:rtl/>
        </w:rPr>
        <w:t xml:space="preserve"> </w:t>
      </w:r>
      <w:r w:rsidRPr="00DF098A">
        <w:rPr>
          <w:rFonts w:ascii="Times New Roman" w:hAnsi="Times New Roman" w:cs="Times New Roman" w:hint="cs"/>
          <w:rtl/>
        </w:rPr>
        <w:t>للجنة</w:t>
      </w:r>
      <w:r w:rsidRPr="00DF098A">
        <w:rPr>
          <w:rFonts w:ascii="Times New Roman" w:hAnsi="Times New Roman" w:cs="Times New Roman"/>
          <w:rtl/>
        </w:rPr>
        <w:t xml:space="preserve"> </w:t>
      </w:r>
      <w:r w:rsidRPr="00DF098A">
        <w:rPr>
          <w:rFonts w:ascii="Times New Roman" w:hAnsi="Times New Roman" w:cs="Times New Roman" w:hint="cs"/>
          <w:rtl/>
        </w:rPr>
        <w:t>الإدارية</w:t>
      </w:r>
      <w:r w:rsidRPr="00DF098A">
        <w:rPr>
          <w:rFonts w:ascii="Times New Roman" w:hAnsi="Times New Roman" w:cs="Times New Roman"/>
          <w:rtl/>
        </w:rPr>
        <w:t xml:space="preserve"> </w:t>
      </w:r>
      <w:r w:rsidRPr="00DF098A">
        <w:rPr>
          <w:rFonts w:ascii="Times New Roman" w:hAnsi="Times New Roman" w:cs="Times New Roman" w:hint="cs"/>
          <w:rtl/>
        </w:rPr>
        <w:t>قصد</w:t>
      </w:r>
      <w:r w:rsidRPr="00DF098A">
        <w:rPr>
          <w:rFonts w:ascii="Times New Roman" w:hAnsi="Times New Roman" w:cs="Times New Roman"/>
          <w:rtl/>
        </w:rPr>
        <w:t xml:space="preserve"> </w:t>
      </w:r>
      <w:r w:rsidRPr="00DF098A">
        <w:rPr>
          <w:rFonts w:ascii="Times New Roman" w:hAnsi="Times New Roman" w:cs="Times New Roman" w:hint="cs"/>
          <w:rtl/>
        </w:rPr>
        <w:t>البث</w:t>
      </w:r>
      <w:r w:rsidRPr="00DF098A">
        <w:rPr>
          <w:rFonts w:ascii="Times New Roman" w:hAnsi="Times New Roman" w:cs="Times New Roman"/>
          <w:rtl/>
        </w:rPr>
        <w:t xml:space="preserve"> </w:t>
      </w:r>
      <w:r w:rsidRPr="00DF098A">
        <w:rPr>
          <w:rFonts w:ascii="Times New Roman" w:hAnsi="Times New Roman" w:cs="Times New Roman" w:hint="cs"/>
          <w:rtl/>
        </w:rPr>
        <w:t>فيها</w:t>
      </w:r>
      <w:r w:rsidRPr="00DF098A">
        <w:rPr>
          <w:rFonts w:ascii="Times New Roman" w:hAnsi="Times New Roman" w:cs="Times New Roman"/>
        </w:rPr>
        <w:t>.</w:t>
      </w:r>
    </w:p>
    <w:p w14:paraId="1684D54B"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hint="cs"/>
          <w:rtl/>
        </w:rPr>
        <w:t>ــ</w:t>
      </w:r>
      <w:r w:rsidRPr="00DF098A">
        <w:rPr>
          <w:rFonts w:ascii="Times New Roman" w:hAnsi="Times New Roman" w:cs="Times New Roman"/>
          <w:rtl/>
        </w:rPr>
        <w:t xml:space="preserve"> </w:t>
      </w:r>
      <w:r w:rsidRPr="00DF098A">
        <w:rPr>
          <w:rFonts w:ascii="Times New Roman" w:hAnsi="Times New Roman" w:cs="Times New Roman" w:hint="cs"/>
          <w:rtl/>
        </w:rPr>
        <w:t>تُقترح</w:t>
      </w:r>
      <w:r w:rsidRPr="00DF098A">
        <w:rPr>
          <w:rFonts w:ascii="Times New Roman" w:hAnsi="Times New Roman" w:cs="Times New Roman"/>
          <w:rtl/>
        </w:rPr>
        <w:t xml:space="preserve"> </w:t>
      </w:r>
      <w:r w:rsidRPr="00DF098A">
        <w:rPr>
          <w:rFonts w:ascii="Times New Roman" w:hAnsi="Times New Roman" w:cs="Times New Roman" w:hint="cs"/>
          <w:rtl/>
        </w:rPr>
        <w:t>المواضيع</w:t>
      </w:r>
      <w:r w:rsidRPr="00DF098A">
        <w:rPr>
          <w:rFonts w:ascii="Times New Roman" w:hAnsi="Times New Roman" w:cs="Times New Roman"/>
          <w:rtl/>
        </w:rPr>
        <w:t xml:space="preserve"> </w:t>
      </w:r>
      <w:r w:rsidRPr="00DF098A">
        <w:rPr>
          <w:rFonts w:ascii="Times New Roman" w:hAnsi="Times New Roman" w:cs="Times New Roman" w:hint="cs"/>
          <w:rtl/>
        </w:rPr>
        <w:t>المطروحة</w:t>
      </w:r>
      <w:r w:rsidRPr="00DF098A">
        <w:rPr>
          <w:rFonts w:ascii="Times New Roman" w:hAnsi="Times New Roman" w:cs="Times New Roman"/>
          <w:rtl/>
        </w:rPr>
        <w:t xml:space="preserve"> </w:t>
      </w:r>
      <w:r w:rsidRPr="00DF098A">
        <w:rPr>
          <w:rFonts w:ascii="Times New Roman" w:hAnsi="Times New Roman" w:cs="Times New Roman" w:hint="cs"/>
          <w:rtl/>
        </w:rPr>
        <w:t>للنقاش</w:t>
      </w:r>
      <w:r w:rsidRPr="00DF098A">
        <w:rPr>
          <w:rFonts w:ascii="Times New Roman" w:hAnsi="Times New Roman" w:cs="Times New Roman"/>
          <w:rtl/>
        </w:rPr>
        <w:t xml:space="preserve"> </w:t>
      </w:r>
      <w:r w:rsidRPr="00DF098A">
        <w:rPr>
          <w:rFonts w:ascii="Times New Roman" w:hAnsi="Times New Roman" w:cs="Times New Roman" w:hint="cs"/>
          <w:rtl/>
        </w:rPr>
        <w:t>على</w:t>
      </w:r>
      <w:r w:rsidRPr="00DF098A">
        <w:rPr>
          <w:rFonts w:ascii="Times New Roman" w:hAnsi="Times New Roman" w:cs="Times New Roman"/>
          <w:rtl/>
        </w:rPr>
        <w:t xml:space="preserve"> </w:t>
      </w:r>
      <w:r w:rsidRPr="00DF098A">
        <w:rPr>
          <w:rFonts w:ascii="Times New Roman" w:hAnsi="Times New Roman" w:cs="Times New Roman" w:hint="cs"/>
          <w:rtl/>
        </w:rPr>
        <w:t>الهيئة</w:t>
      </w:r>
      <w:r w:rsidRPr="00DF098A">
        <w:rPr>
          <w:rFonts w:ascii="Times New Roman" w:hAnsi="Times New Roman" w:cs="Times New Roman"/>
          <w:rtl/>
        </w:rPr>
        <w:t xml:space="preserve"> </w:t>
      </w:r>
      <w:r w:rsidRPr="00DF098A">
        <w:rPr>
          <w:rFonts w:ascii="Times New Roman" w:hAnsi="Times New Roman" w:cs="Times New Roman" w:hint="cs"/>
          <w:rtl/>
        </w:rPr>
        <w:t>من</w:t>
      </w:r>
      <w:r w:rsidRPr="00DF098A">
        <w:rPr>
          <w:rFonts w:ascii="Times New Roman" w:hAnsi="Times New Roman" w:cs="Times New Roman"/>
          <w:rtl/>
        </w:rPr>
        <w:t xml:space="preserve"> </w:t>
      </w:r>
      <w:r w:rsidRPr="00DF098A">
        <w:rPr>
          <w:rFonts w:ascii="Times New Roman" w:hAnsi="Times New Roman" w:cs="Times New Roman" w:hint="cs"/>
          <w:rtl/>
        </w:rPr>
        <w:t>طرف</w:t>
      </w:r>
      <w:r w:rsidRPr="00DF098A">
        <w:rPr>
          <w:rFonts w:ascii="Times New Roman" w:hAnsi="Times New Roman" w:cs="Times New Roman"/>
          <w:rtl/>
        </w:rPr>
        <w:t xml:space="preserve"> </w:t>
      </w:r>
      <w:r w:rsidRPr="00DF098A">
        <w:rPr>
          <w:rFonts w:ascii="Times New Roman" w:hAnsi="Times New Roman" w:cs="Times New Roman" w:hint="cs"/>
          <w:rtl/>
        </w:rPr>
        <w:t>المكتب</w:t>
      </w:r>
      <w:r w:rsidRPr="00DF098A">
        <w:rPr>
          <w:rFonts w:ascii="Times New Roman" w:hAnsi="Times New Roman" w:cs="Times New Roman"/>
          <w:rtl/>
        </w:rPr>
        <w:t xml:space="preserve"> </w:t>
      </w:r>
      <w:r w:rsidRPr="00DF098A">
        <w:rPr>
          <w:rFonts w:ascii="Times New Roman" w:hAnsi="Times New Roman" w:cs="Times New Roman" w:hint="cs"/>
          <w:rtl/>
        </w:rPr>
        <w:t>المركزي</w:t>
      </w:r>
      <w:r w:rsidRPr="00DF098A">
        <w:rPr>
          <w:rFonts w:ascii="Times New Roman" w:hAnsi="Times New Roman" w:cs="Times New Roman"/>
          <w:rtl/>
        </w:rPr>
        <w:t xml:space="preserve"> </w:t>
      </w:r>
      <w:r w:rsidRPr="00DF098A">
        <w:rPr>
          <w:rFonts w:ascii="Times New Roman" w:hAnsi="Times New Roman" w:cs="Times New Roman" w:hint="cs"/>
          <w:rtl/>
        </w:rPr>
        <w:t>أو</w:t>
      </w:r>
      <w:r w:rsidRPr="00DF098A">
        <w:rPr>
          <w:rFonts w:ascii="Times New Roman" w:hAnsi="Times New Roman" w:cs="Times New Roman"/>
          <w:rtl/>
        </w:rPr>
        <w:t xml:space="preserve"> </w:t>
      </w:r>
      <w:r w:rsidRPr="00DF098A">
        <w:rPr>
          <w:rFonts w:ascii="Times New Roman" w:hAnsi="Times New Roman" w:cs="Times New Roman" w:hint="cs"/>
          <w:rtl/>
        </w:rPr>
        <w:t>اللجنة</w:t>
      </w:r>
      <w:r w:rsidRPr="00DF098A">
        <w:rPr>
          <w:rFonts w:ascii="Times New Roman" w:hAnsi="Times New Roman" w:cs="Times New Roman"/>
          <w:rtl/>
        </w:rPr>
        <w:t xml:space="preserve"> </w:t>
      </w:r>
      <w:r w:rsidRPr="00DF098A">
        <w:rPr>
          <w:rFonts w:ascii="Times New Roman" w:hAnsi="Times New Roman" w:cs="Times New Roman" w:hint="cs"/>
          <w:rtl/>
        </w:rPr>
        <w:t>الإدارية؛</w:t>
      </w:r>
      <w:r w:rsidRPr="00DF098A">
        <w:rPr>
          <w:rFonts w:ascii="Times New Roman" w:hAnsi="Times New Roman" w:cs="Times New Roman"/>
          <w:rtl/>
        </w:rPr>
        <w:t xml:space="preserve"> </w:t>
      </w:r>
      <w:r w:rsidRPr="00DF098A">
        <w:rPr>
          <w:rFonts w:ascii="Times New Roman" w:hAnsi="Times New Roman" w:cs="Times New Roman" w:hint="cs"/>
          <w:rtl/>
        </w:rPr>
        <w:t>كما</w:t>
      </w:r>
      <w:r w:rsidRPr="00DF098A">
        <w:rPr>
          <w:rFonts w:ascii="Times New Roman" w:hAnsi="Times New Roman" w:cs="Times New Roman"/>
          <w:rtl/>
        </w:rPr>
        <w:t xml:space="preserve"> </w:t>
      </w:r>
      <w:r w:rsidRPr="00DF098A">
        <w:rPr>
          <w:rFonts w:ascii="Times New Roman" w:hAnsi="Times New Roman" w:cs="Times New Roman" w:hint="cs"/>
          <w:rtl/>
        </w:rPr>
        <w:t>يمكن</w:t>
      </w:r>
      <w:r w:rsidRPr="00DF098A">
        <w:rPr>
          <w:rFonts w:ascii="Times New Roman" w:hAnsi="Times New Roman" w:cs="Times New Roman"/>
          <w:rtl/>
        </w:rPr>
        <w:t xml:space="preserve"> </w:t>
      </w:r>
      <w:r w:rsidRPr="00DF098A">
        <w:rPr>
          <w:rFonts w:ascii="Times New Roman" w:hAnsi="Times New Roman" w:cs="Times New Roman" w:hint="cs"/>
          <w:rtl/>
        </w:rPr>
        <w:t>أن</w:t>
      </w:r>
      <w:r w:rsidRPr="00DF098A">
        <w:rPr>
          <w:rFonts w:ascii="Times New Roman" w:hAnsi="Times New Roman" w:cs="Times New Roman"/>
          <w:rtl/>
        </w:rPr>
        <w:t xml:space="preserve"> </w:t>
      </w:r>
      <w:r w:rsidRPr="00DF098A">
        <w:rPr>
          <w:rFonts w:ascii="Times New Roman" w:hAnsi="Times New Roman" w:cs="Times New Roman" w:hint="cs"/>
          <w:rtl/>
        </w:rPr>
        <w:t>تُقترح</w:t>
      </w:r>
      <w:r w:rsidRPr="00DF098A">
        <w:rPr>
          <w:rFonts w:ascii="Times New Roman" w:hAnsi="Times New Roman" w:cs="Times New Roman"/>
          <w:rtl/>
        </w:rPr>
        <w:t xml:space="preserve"> </w:t>
      </w:r>
      <w:r w:rsidRPr="00DF098A">
        <w:rPr>
          <w:rFonts w:ascii="Times New Roman" w:hAnsi="Times New Roman" w:cs="Times New Roman" w:hint="cs"/>
          <w:rtl/>
        </w:rPr>
        <w:t>من</w:t>
      </w:r>
      <w:r w:rsidRPr="00DF098A">
        <w:rPr>
          <w:rFonts w:ascii="Times New Roman" w:hAnsi="Times New Roman" w:cs="Times New Roman"/>
          <w:rtl/>
        </w:rPr>
        <w:t xml:space="preserve"> </w:t>
      </w:r>
      <w:r w:rsidRPr="00DF098A">
        <w:rPr>
          <w:rFonts w:ascii="Times New Roman" w:hAnsi="Times New Roman" w:cs="Times New Roman" w:hint="cs"/>
          <w:rtl/>
        </w:rPr>
        <w:t>طرف</w:t>
      </w:r>
      <w:r w:rsidRPr="00DF098A">
        <w:rPr>
          <w:rFonts w:ascii="Times New Roman" w:hAnsi="Times New Roman" w:cs="Times New Roman"/>
          <w:rtl/>
        </w:rPr>
        <w:t xml:space="preserve"> </w:t>
      </w:r>
      <w:r w:rsidRPr="00DF098A">
        <w:rPr>
          <w:rFonts w:ascii="Times New Roman" w:hAnsi="Times New Roman" w:cs="Times New Roman" w:hint="cs"/>
          <w:rtl/>
        </w:rPr>
        <w:t>الهيئة</w:t>
      </w:r>
      <w:r w:rsidRPr="00DF098A">
        <w:rPr>
          <w:rFonts w:ascii="Times New Roman" w:hAnsi="Times New Roman" w:cs="Times New Roman"/>
          <w:rtl/>
        </w:rPr>
        <w:t xml:space="preserve"> </w:t>
      </w:r>
      <w:r w:rsidRPr="00DF098A">
        <w:rPr>
          <w:rFonts w:ascii="Times New Roman" w:hAnsi="Times New Roman" w:cs="Times New Roman" w:hint="cs"/>
          <w:rtl/>
        </w:rPr>
        <w:t>نفسها</w:t>
      </w:r>
      <w:r w:rsidRPr="00DF098A">
        <w:rPr>
          <w:rFonts w:ascii="Times New Roman" w:hAnsi="Times New Roman" w:cs="Times New Roman"/>
        </w:rPr>
        <w:t>.</w:t>
      </w:r>
    </w:p>
    <w:p w14:paraId="00F756AC"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hint="cs"/>
          <w:rtl/>
        </w:rPr>
        <w:t>ــ</w:t>
      </w:r>
      <w:r w:rsidRPr="00DF098A">
        <w:rPr>
          <w:rFonts w:ascii="Times New Roman" w:hAnsi="Times New Roman" w:cs="Times New Roman"/>
          <w:rtl/>
        </w:rPr>
        <w:t xml:space="preserve"> </w:t>
      </w:r>
      <w:r w:rsidRPr="00DF098A">
        <w:rPr>
          <w:rFonts w:ascii="Times New Roman" w:hAnsi="Times New Roman" w:cs="Times New Roman" w:hint="cs"/>
          <w:rtl/>
        </w:rPr>
        <w:t>يُقترح</w:t>
      </w:r>
      <w:r w:rsidRPr="00DF098A">
        <w:rPr>
          <w:rFonts w:ascii="Times New Roman" w:hAnsi="Times New Roman" w:cs="Times New Roman"/>
          <w:rtl/>
        </w:rPr>
        <w:t xml:space="preserve"> </w:t>
      </w:r>
      <w:r w:rsidRPr="00DF098A">
        <w:rPr>
          <w:rFonts w:ascii="Times New Roman" w:hAnsi="Times New Roman" w:cs="Times New Roman" w:hint="cs"/>
          <w:rtl/>
        </w:rPr>
        <w:t>جدول</w:t>
      </w:r>
      <w:r w:rsidRPr="00DF098A">
        <w:rPr>
          <w:rFonts w:ascii="Times New Roman" w:hAnsi="Times New Roman" w:cs="Times New Roman"/>
          <w:rtl/>
        </w:rPr>
        <w:t xml:space="preserve"> </w:t>
      </w:r>
      <w:r w:rsidRPr="00DF098A">
        <w:rPr>
          <w:rFonts w:ascii="Times New Roman" w:hAnsi="Times New Roman" w:cs="Times New Roman" w:hint="cs"/>
          <w:rtl/>
        </w:rPr>
        <w:t>أعمال</w:t>
      </w:r>
      <w:r w:rsidRPr="00DF098A">
        <w:rPr>
          <w:rFonts w:ascii="Times New Roman" w:hAnsi="Times New Roman" w:cs="Times New Roman"/>
          <w:rtl/>
        </w:rPr>
        <w:t xml:space="preserve"> </w:t>
      </w:r>
      <w:r w:rsidRPr="00DF098A">
        <w:rPr>
          <w:rFonts w:ascii="Times New Roman" w:hAnsi="Times New Roman" w:cs="Times New Roman" w:hint="cs"/>
          <w:rtl/>
        </w:rPr>
        <w:t>اجتماع</w:t>
      </w:r>
      <w:r w:rsidRPr="00DF098A">
        <w:rPr>
          <w:rFonts w:ascii="Times New Roman" w:hAnsi="Times New Roman" w:cs="Times New Roman"/>
          <w:rtl/>
        </w:rPr>
        <w:t xml:space="preserve"> </w:t>
      </w:r>
      <w:r w:rsidRPr="00DF098A">
        <w:rPr>
          <w:rFonts w:ascii="Times New Roman" w:hAnsi="Times New Roman" w:cs="Times New Roman" w:hint="cs"/>
          <w:rtl/>
        </w:rPr>
        <w:t>الهيئة</w:t>
      </w:r>
      <w:r w:rsidRPr="00DF098A">
        <w:rPr>
          <w:rFonts w:ascii="Times New Roman" w:hAnsi="Times New Roman" w:cs="Times New Roman"/>
          <w:rtl/>
        </w:rPr>
        <w:t xml:space="preserve"> </w:t>
      </w:r>
      <w:r w:rsidRPr="00DF098A">
        <w:rPr>
          <w:rFonts w:ascii="Times New Roman" w:hAnsi="Times New Roman" w:cs="Times New Roman" w:hint="cs"/>
          <w:rtl/>
        </w:rPr>
        <w:t>الاستشارية</w:t>
      </w:r>
      <w:r w:rsidRPr="00DF098A">
        <w:rPr>
          <w:rFonts w:ascii="Times New Roman" w:hAnsi="Times New Roman" w:cs="Times New Roman"/>
          <w:rtl/>
        </w:rPr>
        <w:t xml:space="preserve"> </w:t>
      </w:r>
      <w:r w:rsidRPr="00DF098A">
        <w:rPr>
          <w:rFonts w:ascii="Times New Roman" w:hAnsi="Times New Roman" w:cs="Times New Roman" w:hint="cs"/>
          <w:rtl/>
        </w:rPr>
        <w:t>من</w:t>
      </w:r>
      <w:r w:rsidRPr="00DF098A">
        <w:rPr>
          <w:rFonts w:ascii="Times New Roman" w:hAnsi="Times New Roman" w:cs="Times New Roman"/>
          <w:rtl/>
        </w:rPr>
        <w:t xml:space="preserve"> </w:t>
      </w:r>
      <w:r w:rsidRPr="00DF098A">
        <w:rPr>
          <w:rFonts w:ascii="Times New Roman" w:hAnsi="Times New Roman" w:cs="Times New Roman" w:hint="cs"/>
          <w:rtl/>
        </w:rPr>
        <w:t>طرف</w:t>
      </w:r>
      <w:r w:rsidRPr="00DF098A">
        <w:rPr>
          <w:rFonts w:ascii="Times New Roman" w:hAnsi="Times New Roman" w:cs="Times New Roman"/>
          <w:rtl/>
        </w:rPr>
        <w:t xml:space="preserve"> </w:t>
      </w:r>
      <w:r w:rsidRPr="00DF098A">
        <w:rPr>
          <w:rFonts w:ascii="Times New Roman" w:hAnsi="Times New Roman" w:cs="Times New Roman" w:hint="cs"/>
          <w:rtl/>
        </w:rPr>
        <w:t>سكرتاريتها</w:t>
      </w:r>
      <w:r w:rsidRPr="00DF098A">
        <w:rPr>
          <w:rFonts w:ascii="Times New Roman" w:hAnsi="Times New Roman" w:cs="Times New Roman"/>
          <w:rtl/>
        </w:rPr>
        <w:t xml:space="preserve"> </w:t>
      </w:r>
      <w:r w:rsidRPr="00DF098A">
        <w:rPr>
          <w:rFonts w:ascii="Times New Roman" w:hAnsi="Times New Roman" w:cs="Times New Roman" w:hint="cs"/>
          <w:rtl/>
        </w:rPr>
        <w:t>أو</w:t>
      </w:r>
      <w:r w:rsidRPr="00DF098A">
        <w:rPr>
          <w:rFonts w:ascii="Times New Roman" w:hAnsi="Times New Roman" w:cs="Times New Roman"/>
          <w:rtl/>
        </w:rPr>
        <w:t xml:space="preserve"> </w:t>
      </w:r>
      <w:r w:rsidRPr="00DF098A">
        <w:rPr>
          <w:rFonts w:ascii="Times New Roman" w:hAnsi="Times New Roman" w:cs="Times New Roman" w:hint="cs"/>
          <w:rtl/>
        </w:rPr>
        <w:t>المكتب</w:t>
      </w:r>
      <w:r w:rsidRPr="00DF098A">
        <w:rPr>
          <w:rFonts w:ascii="Times New Roman" w:hAnsi="Times New Roman" w:cs="Times New Roman"/>
          <w:rtl/>
        </w:rPr>
        <w:t xml:space="preserve"> </w:t>
      </w:r>
      <w:r w:rsidRPr="00DF098A">
        <w:rPr>
          <w:rFonts w:ascii="Times New Roman" w:hAnsi="Times New Roman" w:cs="Times New Roman" w:hint="cs"/>
          <w:rtl/>
        </w:rPr>
        <w:t>المركزي</w:t>
      </w:r>
      <w:r w:rsidRPr="00DF098A">
        <w:rPr>
          <w:rFonts w:ascii="Times New Roman" w:hAnsi="Times New Roman" w:cs="Times New Roman"/>
          <w:rtl/>
        </w:rPr>
        <w:t xml:space="preserve"> </w:t>
      </w:r>
      <w:r w:rsidRPr="00DF098A">
        <w:rPr>
          <w:rFonts w:ascii="Times New Roman" w:hAnsi="Times New Roman" w:cs="Times New Roman" w:hint="cs"/>
          <w:rtl/>
        </w:rPr>
        <w:t>للجمعية</w:t>
      </w:r>
      <w:r w:rsidRPr="00DF098A">
        <w:rPr>
          <w:rFonts w:ascii="Times New Roman" w:hAnsi="Times New Roman" w:cs="Times New Roman"/>
          <w:rtl/>
        </w:rPr>
        <w:t xml:space="preserve"> </w:t>
      </w:r>
      <w:r w:rsidRPr="00DF098A">
        <w:rPr>
          <w:rFonts w:ascii="Times New Roman" w:hAnsi="Times New Roman" w:cs="Times New Roman" w:hint="cs"/>
          <w:rtl/>
        </w:rPr>
        <w:t>على</w:t>
      </w:r>
      <w:r w:rsidRPr="00DF098A">
        <w:rPr>
          <w:rFonts w:ascii="Times New Roman" w:hAnsi="Times New Roman" w:cs="Times New Roman"/>
          <w:rtl/>
        </w:rPr>
        <w:t xml:space="preserve"> </w:t>
      </w:r>
      <w:r w:rsidRPr="00DF098A">
        <w:rPr>
          <w:rFonts w:ascii="Times New Roman" w:hAnsi="Times New Roman" w:cs="Times New Roman" w:hint="cs"/>
          <w:rtl/>
        </w:rPr>
        <w:t>أن</w:t>
      </w:r>
      <w:r w:rsidRPr="00DF098A">
        <w:rPr>
          <w:rFonts w:ascii="Times New Roman" w:hAnsi="Times New Roman" w:cs="Times New Roman"/>
          <w:rtl/>
        </w:rPr>
        <w:t xml:space="preserve"> </w:t>
      </w:r>
      <w:r w:rsidRPr="00DF098A">
        <w:rPr>
          <w:rFonts w:ascii="Times New Roman" w:hAnsi="Times New Roman" w:cs="Times New Roman" w:hint="cs"/>
          <w:rtl/>
        </w:rPr>
        <w:t>يتم</w:t>
      </w:r>
      <w:r w:rsidRPr="00DF098A">
        <w:rPr>
          <w:rFonts w:ascii="Times New Roman" w:hAnsi="Times New Roman" w:cs="Times New Roman"/>
          <w:rtl/>
        </w:rPr>
        <w:t xml:space="preserve"> </w:t>
      </w:r>
      <w:r w:rsidRPr="00DF098A">
        <w:rPr>
          <w:rFonts w:ascii="Times New Roman" w:hAnsi="Times New Roman" w:cs="Times New Roman" w:hint="cs"/>
          <w:rtl/>
        </w:rPr>
        <w:t>البث</w:t>
      </w:r>
      <w:r w:rsidRPr="00DF098A">
        <w:rPr>
          <w:rFonts w:ascii="Times New Roman" w:hAnsi="Times New Roman" w:cs="Times New Roman"/>
          <w:rtl/>
        </w:rPr>
        <w:t xml:space="preserve"> </w:t>
      </w:r>
      <w:r w:rsidRPr="00DF098A">
        <w:rPr>
          <w:rFonts w:ascii="Times New Roman" w:hAnsi="Times New Roman" w:cs="Times New Roman" w:hint="cs"/>
          <w:rtl/>
        </w:rPr>
        <w:t>فيه</w:t>
      </w:r>
      <w:r w:rsidRPr="00DF098A">
        <w:rPr>
          <w:rFonts w:ascii="Times New Roman" w:hAnsi="Times New Roman" w:cs="Times New Roman"/>
          <w:rtl/>
        </w:rPr>
        <w:t xml:space="preserve"> </w:t>
      </w:r>
      <w:r w:rsidRPr="00DF098A">
        <w:rPr>
          <w:rFonts w:ascii="Times New Roman" w:hAnsi="Times New Roman" w:cs="Times New Roman" w:hint="cs"/>
          <w:rtl/>
        </w:rPr>
        <w:t>من</w:t>
      </w:r>
      <w:r w:rsidRPr="00DF098A">
        <w:rPr>
          <w:rFonts w:ascii="Times New Roman" w:hAnsi="Times New Roman" w:cs="Times New Roman"/>
          <w:rtl/>
        </w:rPr>
        <w:t xml:space="preserve"> </w:t>
      </w:r>
      <w:r w:rsidRPr="00DF098A">
        <w:rPr>
          <w:rFonts w:ascii="Times New Roman" w:hAnsi="Times New Roman" w:cs="Times New Roman" w:hint="cs"/>
          <w:rtl/>
        </w:rPr>
        <w:t>طرف</w:t>
      </w:r>
      <w:r w:rsidRPr="00DF098A">
        <w:rPr>
          <w:rFonts w:ascii="Times New Roman" w:hAnsi="Times New Roman" w:cs="Times New Roman"/>
          <w:rtl/>
        </w:rPr>
        <w:t xml:space="preserve"> </w:t>
      </w:r>
      <w:r w:rsidRPr="00DF098A">
        <w:rPr>
          <w:rFonts w:ascii="Times New Roman" w:hAnsi="Times New Roman" w:cs="Times New Roman" w:hint="cs"/>
          <w:rtl/>
        </w:rPr>
        <w:t>الهيئة</w:t>
      </w:r>
      <w:r w:rsidRPr="00DF098A">
        <w:rPr>
          <w:rFonts w:ascii="Times New Roman" w:hAnsi="Times New Roman" w:cs="Times New Roman"/>
          <w:rtl/>
        </w:rPr>
        <w:t xml:space="preserve"> </w:t>
      </w:r>
      <w:r w:rsidRPr="00DF098A">
        <w:rPr>
          <w:rFonts w:ascii="Times New Roman" w:hAnsi="Times New Roman" w:cs="Times New Roman" w:hint="cs"/>
          <w:rtl/>
        </w:rPr>
        <w:t>قبل</w:t>
      </w:r>
      <w:r w:rsidRPr="00DF098A">
        <w:rPr>
          <w:rFonts w:ascii="Times New Roman" w:hAnsi="Times New Roman" w:cs="Times New Roman"/>
          <w:rtl/>
        </w:rPr>
        <w:t xml:space="preserve"> </w:t>
      </w:r>
      <w:r w:rsidRPr="00DF098A">
        <w:rPr>
          <w:rFonts w:ascii="Times New Roman" w:hAnsi="Times New Roman" w:cs="Times New Roman" w:hint="cs"/>
          <w:rtl/>
        </w:rPr>
        <w:t>بداية</w:t>
      </w:r>
      <w:r w:rsidRPr="00DF098A">
        <w:rPr>
          <w:rFonts w:ascii="Times New Roman" w:hAnsi="Times New Roman" w:cs="Times New Roman"/>
          <w:rtl/>
        </w:rPr>
        <w:t xml:space="preserve"> </w:t>
      </w:r>
      <w:r w:rsidRPr="00DF098A">
        <w:rPr>
          <w:rFonts w:ascii="Times New Roman" w:hAnsi="Times New Roman" w:cs="Times New Roman" w:hint="cs"/>
          <w:rtl/>
        </w:rPr>
        <w:t>أشغالها</w:t>
      </w:r>
      <w:r w:rsidRPr="00DF098A">
        <w:rPr>
          <w:rFonts w:ascii="Times New Roman" w:hAnsi="Times New Roman" w:cs="Times New Roman"/>
        </w:rPr>
        <w:t>.</w:t>
      </w:r>
    </w:p>
    <w:p w14:paraId="2BC4AF58"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hint="cs"/>
          <w:rtl/>
        </w:rPr>
        <w:t>ــ</w:t>
      </w:r>
      <w:r w:rsidRPr="00DF098A">
        <w:rPr>
          <w:rFonts w:ascii="Times New Roman" w:hAnsi="Times New Roman" w:cs="Times New Roman"/>
          <w:rtl/>
        </w:rPr>
        <w:t xml:space="preserve"> </w:t>
      </w:r>
      <w:r w:rsidRPr="00DF098A">
        <w:rPr>
          <w:rFonts w:ascii="Times New Roman" w:hAnsi="Times New Roman" w:cs="Times New Roman" w:hint="cs"/>
          <w:rtl/>
        </w:rPr>
        <w:t>تُعرض</w:t>
      </w:r>
      <w:r w:rsidRPr="00DF098A">
        <w:rPr>
          <w:rFonts w:ascii="Times New Roman" w:hAnsi="Times New Roman" w:cs="Times New Roman"/>
          <w:rtl/>
        </w:rPr>
        <w:t xml:space="preserve"> </w:t>
      </w:r>
      <w:r w:rsidRPr="00DF098A">
        <w:rPr>
          <w:rFonts w:ascii="Times New Roman" w:hAnsi="Times New Roman" w:cs="Times New Roman" w:hint="cs"/>
          <w:rtl/>
        </w:rPr>
        <w:t>القرارات</w:t>
      </w:r>
      <w:r w:rsidRPr="00DF098A">
        <w:rPr>
          <w:rFonts w:ascii="Times New Roman" w:hAnsi="Times New Roman" w:cs="Times New Roman"/>
          <w:rtl/>
        </w:rPr>
        <w:t xml:space="preserve"> </w:t>
      </w:r>
      <w:r w:rsidRPr="00DF098A">
        <w:rPr>
          <w:rFonts w:ascii="Times New Roman" w:hAnsi="Times New Roman" w:cs="Times New Roman" w:hint="cs"/>
          <w:rtl/>
        </w:rPr>
        <w:t>الاستشارية</w:t>
      </w:r>
      <w:r w:rsidRPr="00DF098A">
        <w:rPr>
          <w:rFonts w:ascii="Times New Roman" w:hAnsi="Times New Roman" w:cs="Times New Roman"/>
          <w:rtl/>
        </w:rPr>
        <w:t xml:space="preserve"> </w:t>
      </w:r>
      <w:r w:rsidRPr="00DF098A">
        <w:rPr>
          <w:rFonts w:ascii="Times New Roman" w:hAnsi="Times New Roman" w:cs="Times New Roman" w:hint="cs"/>
          <w:rtl/>
        </w:rPr>
        <w:t>للهيئة</w:t>
      </w:r>
      <w:r w:rsidRPr="00DF098A">
        <w:rPr>
          <w:rFonts w:ascii="Times New Roman" w:hAnsi="Times New Roman" w:cs="Times New Roman"/>
          <w:rtl/>
        </w:rPr>
        <w:t xml:space="preserve"> </w:t>
      </w:r>
      <w:r w:rsidRPr="00DF098A">
        <w:rPr>
          <w:rFonts w:ascii="Times New Roman" w:hAnsi="Times New Roman" w:cs="Times New Roman" w:hint="cs"/>
          <w:rtl/>
        </w:rPr>
        <w:t>على</w:t>
      </w:r>
      <w:r w:rsidRPr="00DF098A">
        <w:rPr>
          <w:rFonts w:ascii="Times New Roman" w:hAnsi="Times New Roman" w:cs="Times New Roman"/>
          <w:rtl/>
        </w:rPr>
        <w:t xml:space="preserve"> </w:t>
      </w:r>
      <w:r w:rsidRPr="00DF098A">
        <w:rPr>
          <w:rFonts w:ascii="Times New Roman" w:hAnsi="Times New Roman" w:cs="Times New Roman" w:hint="cs"/>
          <w:rtl/>
        </w:rPr>
        <w:t>اللجنة</w:t>
      </w:r>
      <w:r w:rsidRPr="00DF098A">
        <w:rPr>
          <w:rFonts w:ascii="Times New Roman" w:hAnsi="Times New Roman" w:cs="Times New Roman"/>
          <w:rtl/>
        </w:rPr>
        <w:t xml:space="preserve"> </w:t>
      </w:r>
      <w:r w:rsidRPr="00DF098A">
        <w:rPr>
          <w:rFonts w:ascii="Times New Roman" w:hAnsi="Times New Roman" w:cs="Times New Roman" w:hint="cs"/>
          <w:rtl/>
        </w:rPr>
        <w:t>الإدارية</w:t>
      </w:r>
      <w:r w:rsidRPr="00DF098A">
        <w:rPr>
          <w:rFonts w:ascii="Times New Roman" w:hAnsi="Times New Roman" w:cs="Times New Roman"/>
          <w:rtl/>
        </w:rPr>
        <w:t xml:space="preserve"> </w:t>
      </w:r>
      <w:r w:rsidRPr="00DF098A">
        <w:rPr>
          <w:rFonts w:ascii="Times New Roman" w:hAnsi="Times New Roman" w:cs="Times New Roman" w:hint="cs"/>
          <w:rtl/>
        </w:rPr>
        <w:t>التي</w:t>
      </w:r>
      <w:r w:rsidRPr="00DF098A">
        <w:rPr>
          <w:rFonts w:ascii="Times New Roman" w:hAnsi="Times New Roman" w:cs="Times New Roman"/>
          <w:rtl/>
        </w:rPr>
        <w:t xml:space="preserve"> </w:t>
      </w:r>
      <w:r w:rsidRPr="00DF098A">
        <w:rPr>
          <w:rFonts w:ascii="Times New Roman" w:hAnsi="Times New Roman" w:cs="Times New Roman" w:hint="cs"/>
          <w:rtl/>
        </w:rPr>
        <w:t>تبث</w:t>
      </w:r>
      <w:r w:rsidRPr="00DF098A">
        <w:rPr>
          <w:rFonts w:ascii="Times New Roman" w:hAnsi="Times New Roman" w:cs="Times New Roman"/>
          <w:rtl/>
        </w:rPr>
        <w:t xml:space="preserve"> </w:t>
      </w:r>
      <w:r w:rsidRPr="00DF098A">
        <w:rPr>
          <w:rFonts w:ascii="Times New Roman" w:hAnsi="Times New Roman" w:cs="Times New Roman" w:hint="cs"/>
          <w:rtl/>
        </w:rPr>
        <w:t>فيها</w:t>
      </w:r>
      <w:r w:rsidRPr="00DF098A">
        <w:rPr>
          <w:rFonts w:ascii="Times New Roman" w:hAnsi="Times New Roman" w:cs="Times New Roman"/>
        </w:rPr>
        <w:t>.</w:t>
      </w:r>
    </w:p>
    <w:p w14:paraId="338798EA"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hint="cs"/>
          <w:rtl/>
        </w:rPr>
        <w:t>ــ</w:t>
      </w:r>
      <w:r w:rsidRPr="00DF098A">
        <w:rPr>
          <w:rFonts w:ascii="Times New Roman" w:hAnsi="Times New Roman" w:cs="Times New Roman"/>
          <w:rtl/>
        </w:rPr>
        <w:t xml:space="preserve"> </w:t>
      </w:r>
      <w:r w:rsidRPr="00DF098A">
        <w:rPr>
          <w:rFonts w:ascii="Times New Roman" w:hAnsi="Times New Roman" w:cs="Times New Roman" w:hint="cs"/>
          <w:rtl/>
        </w:rPr>
        <w:t>النصاب</w:t>
      </w:r>
      <w:r w:rsidRPr="00DF098A">
        <w:rPr>
          <w:rFonts w:ascii="Times New Roman" w:hAnsi="Times New Roman" w:cs="Times New Roman"/>
          <w:rtl/>
        </w:rPr>
        <w:t xml:space="preserve"> </w:t>
      </w:r>
      <w:r w:rsidRPr="00DF098A">
        <w:rPr>
          <w:rFonts w:ascii="Times New Roman" w:hAnsi="Times New Roman" w:cs="Times New Roman" w:hint="cs"/>
          <w:rtl/>
        </w:rPr>
        <w:t>القانوني</w:t>
      </w:r>
      <w:r w:rsidRPr="00DF098A">
        <w:rPr>
          <w:rFonts w:ascii="Times New Roman" w:hAnsi="Times New Roman" w:cs="Times New Roman"/>
          <w:rtl/>
        </w:rPr>
        <w:t xml:space="preserve"> </w:t>
      </w:r>
      <w:r w:rsidRPr="00DF098A">
        <w:rPr>
          <w:rFonts w:ascii="Times New Roman" w:hAnsi="Times New Roman" w:cs="Times New Roman" w:hint="cs"/>
          <w:rtl/>
        </w:rPr>
        <w:t>لاجتماع</w:t>
      </w:r>
      <w:r w:rsidRPr="00DF098A">
        <w:rPr>
          <w:rFonts w:ascii="Times New Roman" w:hAnsi="Times New Roman" w:cs="Times New Roman"/>
          <w:rtl/>
        </w:rPr>
        <w:t xml:space="preserve"> </w:t>
      </w:r>
      <w:r w:rsidRPr="00DF098A">
        <w:rPr>
          <w:rFonts w:ascii="Times New Roman" w:hAnsi="Times New Roman" w:cs="Times New Roman" w:hint="cs"/>
          <w:rtl/>
        </w:rPr>
        <w:t>الهيئة</w:t>
      </w:r>
      <w:r w:rsidRPr="00DF098A">
        <w:rPr>
          <w:rFonts w:ascii="Times New Roman" w:hAnsi="Times New Roman" w:cs="Times New Roman"/>
          <w:rtl/>
        </w:rPr>
        <w:t xml:space="preserve"> </w:t>
      </w:r>
      <w:r w:rsidRPr="00DF098A">
        <w:rPr>
          <w:rFonts w:ascii="Times New Roman" w:hAnsi="Times New Roman" w:cs="Times New Roman" w:hint="cs"/>
          <w:rtl/>
        </w:rPr>
        <w:t>واتخاذ</w:t>
      </w:r>
      <w:r w:rsidRPr="00DF098A">
        <w:rPr>
          <w:rFonts w:ascii="Times New Roman" w:hAnsi="Times New Roman" w:cs="Times New Roman"/>
          <w:rtl/>
        </w:rPr>
        <w:t xml:space="preserve"> </w:t>
      </w:r>
      <w:r w:rsidRPr="00DF098A">
        <w:rPr>
          <w:rFonts w:ascii="Times New Roman" w:hAnsi="Times New Roman" w:cs="Times New Roman" w:hint="cs"/>
          <w:rtl/>
        </w:rPr>
        <w:t>القرارات</w:t>
      </w:r>
      <w:r w:rsidRPr="00DF098A">
        <w:rPr>
          <w:rFonts w:ascii="Times New Roman" w:hAnsi="Times New Roman" w:cs="Times New Roman"/>
          <w:rtl/>
        </w:rPr>
        <w:t xml:space="preserve"> </w:t>
      </w:r>
      <w:r w:rsidRPr="00DF098A">
        <w:rPr>
          <w:rFonts w:ascii="Times New Roman" w:hAnsi="Times New Roman" w:cs="Times New Roman" w:hint="cs"/>
          <w:rtl/>
        </w:rPr>
        <w:t>الاستشارية</w:t>
      </w:r>
      <w:r w:rsidRPr="00DF098A">
        <w:rPr>
          <w:rFonts w:ascii="Times New Roman" w:hAnsi="Times New Roman" w:cs="Times New Roman"/>
          <w:rtl/>
        </w:rPr>
        <w:t xml:space="preserve"> </w:t>
      </w:r>
      <w:r w:rsidRPr="00DF098A">
        <w:rPr>
          <w:rFonts w:ascii="Times New Roman" w:hAnsi="Times New Roman" w:cs="Times New Roman" w:hint="cs"/>
          <w:rtl/>
        </w:rPr>
        <w:t>هو</w:t>
      </w:r>
      <w:r w:rsidRPr="00DF098A">
        <w:rPr>
          <w:rFonts w:ascii="Times New Roman" w:hAnsi="Times New Roman" w:cs="Times New Roman"/>
          <w:rtl/>
        </w:rPr>
        <w:t xml:space="preserve"> </w:t>
      </w:r>
      <w:r w:rsidRPr="00DF098A">
        <w:rPr>
          <w:rFonts w:ascii="Times New Roman" w:hAnsi="Times New Roman" w:cs="Times New Roman" w:hint="cs"/>
          <w:rtl/>
        </w:rPr>
        <w:t>ثلث</w:t>
      </w:r>
      <w:r w:rsidRPr="00DF098A">
        <w:rPr>
          <w:rFonts w:ascii="Times New Roman" w:hAnsi="Times New Roman" w:cs="Times New Roman"/>
          <w:rtl/>
        </w:rPr>
        <w:t xml:space="preserve"> </w:t>
      </w:r>
      <w:r w:rsidRPr="00DF098A">
        <w:rPr>
          <w:rFonts w:ascii="Times New Roman" w:hAnsi="Times New Roman" w:cs="Times New Roman" w:hint="cs"/>
          <w:rtl/>
        </w:rPr>
        <w:t>أعضائها</w:t>
      </w:r>
      <w:r w:rsidRPr="00DF098A">
        <w:rPr>
          <w:rFonts w:ascii="Times New Roman" w:hAnsi="Times New Roman" w:cs="Times New Roman"/>
          <w:rtl/>
        </w:rPr>
        <w:t xml:space="preserve"> </w:t>
      </w:r>
      <w:r w:rsidRPr="00DF098A">
        <w:rPr>
          <w:rFonts w:ascii="Times New Roman" w:hAnsi="Times New Roman" w:cs="Times New Roman" w:hint="cs"/>
          <w:rtl/>
        </w:rPr>
        <w:t>على</w:t>
      </w:r>
      <w:r w:rsidRPr="00DF098A">
        <w:rPr>
          <w:rFonts w:ascii="Times New Roman" w:hAnsi="Times New Roman" w:cs="Times New Roman"/>
          <w:rtl/>
        </w:rPr>
        <w:t xml:space="preserve"> </w:t>
      </w:r>
      <w:r w:rsidRPr="00DF098A">
        <w:rPr>
          <w:rFonts w:ascii="Times New Roman" w:hAnsi="Times New Roman" w:cs="Times New Roman" w:hint="cs"/>
          <w:rtl/>
        </w:rPr>
        <w:t>الأقل</w:t>
      </w:r>
      <w:r w:rsidRPr="00DF098A">
        <w:rPr>
          <w:rFonts w:ascii="Times New Roman" w:hAnsi="Times New Roman" w:cs="Times New Roman"/>
          <w:rtl/>
        </w:rPr>
        <w:t xml:space="preserve">. </w:t>
      </w:r>
      <w:r w:rsidRPr="00DF098A">
        <w:rPr>
          <w:rFonts w:ascii="Times New Roman" w:hAnsi="Times New Roman" w:cs="Times New Roman" w:hint="cs"/>
          <w:rtl/>
        </w:rPr>
        <w:t>وفي</w:t>
      </w:r>
      <w:r w:rsidRPr="00DF098A">
        <w:rPr>
          <w:rFonts w:ascii="Times New Roman" w:hAnsi="Times New Roman" w:cs="Times New Roman"/>
          <w:rtl/>
        </w:rPr>
        <w:t xml:space="preserve"> </w:t>
      </w:r>
      <w:r w:rsidRPr="00DF098A">
        <w:rPr>
          <w:rFonts w:ascii="Times New Roman" w:hAnsi="Times New Roman" w:cs="Times New Roman" w:hint="cs"/>
          <w:rtl/>
        </w:rPr>
        <w:t>حالة</w:t>
      </w:r>
      <w:r w:rsidRPr="00DF098A">
        <w:rPr>
          <w:rFonts w:ascii="Times New Roman" w:hAnsi="Times New Roman" w:cs="Times New Roman"/>
          <w:rtl/>
        </w:rPr>
        <w:t xml:space="preserve"> </w:t>
      </w:r>
      <w:r w:rsidRPr="00DF098A">
        <w:rPr>
          <w:rFonts w:ascii="Times New Roman" w:hAnsi="Times New Roman" w:cs="Times New Roman" w:hint="cs"/>
          <w:rtl/>
        </w:rPr>
        <w:t>عدم</w:t>
      </w:r>
      <w:r w:rsidRPr="00DF098A">
        <w:rPr>
          <w:rFonts w:ascii="Times New Roman" w:hAnsi="Times New Roman" w:cs="Times New Roman"/>
          <w:rtl/>
        </w:rPr>
        <w:t xml:space="preserve"> </w:t>
      </w:r>
      <w:r w:rsidRPr="00DF098A">
        <w:rPr>
          <w:rFonts w:ascii="Times New Roman" w:hAnsi="Times New Roman" w:cs="Times New Roman" w:hint="cs"/>
          <w:rtl/>
        </w:rPr>
        <w:t>توفره</w:t>
      </w:r>
      <w:r w:rsidRPr="00DF098A">
        <w:rPr>
          <w:rFonts w:ascii="Times New Roman" w:hAnsi="Times New Roman" w:cs="Times New Roman"/>
          <w:rtl/>
        </w:rPr>
        <w:t xml:space="preserve"> </w:t>
      </w:r>
      <w:r w:rsidRPr="00DF098A">
        <w:rPr>
          <w:rFonts w:ascii="Times New Roman" w:hAnsi="Times New Roman" w:cs="Times New Roman" w:hint="cs"/>
          <w:rtl/>
        </w:rPr>
        <w:t>يحق</w:t>
      </w:r>
      <w:r w:rsidRPr="00DF098A">
        <w:rPr>
          <w:rFonts w:ascii="Times New Roman" w:hAnsi="Times New Roman" w:cs="Times New Roman"/>
          <w:rtl/>
        </w:rPr>
        <w:t xml:space="preserve"> </w:t>
      </w:r>
      <w:r w:rsidRPr="00DF098A">
        <w:rPr>
          <w:rFonts w:ascii="Times New Roman" w:hAnsi="Times New Roman" w:cs="Times New Roman" w:hint="cs"/>
          <w:rtl/>
        </w:rPr>
        <w:t>إرجاء</w:t>
      </w:r>
      <w:r w:rsidRPr="00DF098A">
        <w:rPr>
          <w:rFonts w:ascii="Times New Roman" w:hAnsi="Times New Roman" w:cs="Times New Roman"/>
          <w:rtl/>
        </w:rPr>
        <w:t xml:space="preserve"> </w:t>
      </w:r>
      <w:r w:rsidRPr="00DF098A">
        <w:rPr>
          <w:rFonts w:ascii="Times New Roman" w:hAnsi="Times New Roman" w:cs="Times New Roman" w:hint="cs"/>
          <w:rtl/>
        </w:rPr>
        <w:t>الاجتماع</w:t>
      </w:r>
      <w:r w:rsidRPr="00DF098A">
        <w:rPr>
          <w:rFonts w:ascii="Times New Roman" w:hAnsi="Times New Roman" w:cs="Times New Roman"/>
          <w:rtl/>
        </w:rPr>
        <w:t xml:space="preserve"> </w:t>
      </w:r>
      <w:r w:rsidRPr="00DF098A">
        <w:rPr>
          <w:rFonts w:ascii="Times New Roman" w:hAnsi="Times New Roman" w:cs="Times New Roman" w:hint="cs"/>
          <w:rtl/>
        </w:rPr>
        <w:t>لمدة</w:t>
      </w:r>
      <w:r w:rsidRPr="00DF098A">
        <w:rPr>
          <w:rFonts w:ascii="Times New Roman" w:hAnsi="Times New Roman" w:cs="Times New Roman"/>
          <w:rtl/>
        </w:rPr>
        <w:t xml:space="preserve"> </w:t>
      </w:r>
      <w:r w:rsidRPr="00DF098A">
        <w:rPr>
          <w:rFonts w:ascii="Times New Roman" w:hAnsi="Times New Roman" w:cs="Times New Roman" w:hint="cs"/>
          <w:rtl/>
        </w:rPr>
        <w:t>تتراوح</w:t>
      </w:r>
      <w:r w:rsidRPr="00DF098A">
        <w:rPr>
          <w:rFonts w:ascii="Times New Roman" w:hAnsi="Times New Roman" w:cs="Times New Roman"/>
          <w:rtl/>
        </w:rPr>
        <w:t xml:space="preserve"> </w:t>
      </w:r>
      <w:r w:rsidRPr="00DF098A">
        <w:rPr>
          <w:rFonts w:ascii="Times New Roman" w:hAnsi="Times New Roman" w:cs="Times New Roman" w:hint="cs"/>
          <w:rtl/>
        </w:rPr>
        <w:t>بين</w:t>
      </w:r>
      <w:r w:rsidRPr="00DF098A">
        <w:rPr>
          <w:rFonts w:ascii="Times New Roman" w:hAnsi="Times New Roman" w:cs="Times New Roman"/>
          <w:rtl/>
        </w:rPr>
        <w:t xml:space="preserve"> </w:t>
      </w:r>
      <w:r w:rsidRPr="00DF098A">
        <w:rPr>
          <w:rFonts w:ascii="Times New Roman" w:hAnsi="Times New Roman" w:cs="Times New Roman" w:hint="cs"/>
          <w:rtl/>
        </w:rPr>
        <w:t>أسبوع</w:t>
      </w:r>
      <w:r w:rsidRPr="00DF098A">
        <w:rPr>
          <w:rFonts w:ascii="Times New Roman" w:hAnsi="Times New Roman" w:cs="Times New Roman"/>
          <w:rtl/>
        </w:rPr>
        <w:t xml:space="preserve"> </w:t>
      </w:r>
      <w:r w:rsidRPr="00DF098A">
        <w:rPr>
          <w:rFonts w:ascii="Times New Roman" w:hAnsi="Times New Roman" w:cs="Times New Roman" w:hint="cs"/>
          <w:rtl/>
        </w:rPr>
        <w:t>وشهر</w:t>
      </w:r>
      <w:r w:rsidRPr="00DF098A">
        <w:rPr>
          <w:rFonts w:ascii="Times New Roman" w:hAnsi="Times New Roman" w:cs="Times New Roman"/>
          <w:rtl/>
        </w:rPr>
        <w:t xml:space="preserve"> </w:t>
      </w:r>
      <w:r w:rsidRPr="00DF098A">
        <w:rPr>
          <w:rFonts w:ascii="Times New Roman" w:hAnsi="Times New Roman" w:cs="Times New Roman" w:hint="cs"/>
          <w:rtl/>
        </w:rPr>
        <w:t>يكون</w:t>
      </w:r>
      <w:r w:rsidRPr="00DF098A">
        <w:rPr>
          <w:rFonts w:ascii="Times New Roman" w:hAnsi="Times New Roman" w:cs="Times New Roman"/>
          <w:rtl/>
        </w:rPr>
        <w:t xml:space="preserve"> </w:t>
      </w:r>
      <w:r w:rsidRPr="00DF098A">
        <w:rPr>
          <w:rFonts w:ascii="Times New Roman" w:hAnsi="Times New Roman" w:cs="Times New Roman" w:hint="cs"/>
          <w:rtl/>
        </w:rPr>
        <w:t>الاجتماع</w:t>
      </w:r>
      <w:r w:rsidRPr="00DF098A">
        <w:rPr>
          <w:rFonts w:ascii="Times New Roman" w:hAnsi="Times New Roman" w:cs="Times New Roman"/>
          <w:rtl/>
        </w:rPr>
        <w:t xml:space="preserve"> </w:t>
      </w:r>
      <w:r w:rsidRPr="00DF098A">
        <w:rPr>
          <w:rFonts w:ascii="Times New Roman" w:hAnsi="Times New Roman" w:cs="Times New Roman" w:hint="cs"/>
          <w:rtl/>
        </w:rPr>
        <w:t>قانونيا</w:t>
      </w:r>
      <w:r w:rsidRPr="00DF098A">
        <w:rPr>
          <w:rFonts w:ascii="Times New Roman" w:hAnsi="Times New Roman" w:cs="Times New Roman"/>
          <w:rtl/>
        </w:rPr>
        <w:t xml:space="preserve"> </w:t>
      </w:r>
      <w:r w:rsidRPr="00DF098A">
        <w:rPr>
          <w:rFonts w:ascii="Times New Roman" w:hAnsi="Times New Roman" w:cs="Times New Roman" w:hint="cs"/>
          <w:rtl/>
        </w:rPr>
        <w:t>بمن</w:t>
      </w:r>
      <w:r w:rsidRPr="00DF098A">
        <w:rPr>
          <w:rFonts w:ascii="Times New Roman" w:hAnsi="Times New Roman" w:cs="Times New Roman"/>
          <w:rtl/>
        </w:rPr>
        <w:t xml:space="preserve"> </w:t>
      </w:r>
      <w:r w:rsidRPr="00DF098A">
        <w:rPr>
          <w:rFonts w:ascii="Times New Roman" w:hAnsi="Times New Roman" w:cs="Times New Roman" w:hint="cs"/>
          <w:rtl/>
        </w:rPr>
        <w:t>حضر</w:t>
      </w:r>
      <w:r w:rsidRPr="00DF098A">
        <w:rPr>
          <w:rFonts w:ascii="Times New Roman" w:hAnsi="Times New Roman" w:cs="Times New Roman"/>
        </w:rPr>
        <w:t>.</w:t>
      </w:r>
    </w:p>
    <w:p w14:paraId="74021518"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hint="cs"/>
          <w:rtl/>
        </w:rPr>
        <w:t>ــ</w:t>
      </w:r>
      <w:r w:rsidRPr="00DF098A">
        <w:rPr>
          <w:rFonts w:ascii="Times New Roman" w:hAnsi="Times New Roman" w:cs="Times New Roman"/>
          <w:rtl/>
        </w:rPr>
        <w:t xml:space="preserve"> </w:t>
      </w:r>
      <w:r w:rsidRPr="00DF098A">
        <w:rPr>
          <w:rFonts w:ascii="Times New Roman" w:hAnsi="Times New Roman" w:cs="Times New Roman" w:hint="cs"/>
          <w:rtl/>
        </w:rPr>
        <w:t>يتم</w:t>
      </w:r>
      <w:r w:rsidRPr="00DF098A">
        <w:rPr>
          <w:rFonts w:ascii="Times New Roman" w:hAnsi="Times New Roman" w:cs="Times New Roman"/>
          <w:rtl/>
        </w:rPr>
        <w:t xml:space="preserve"> </w:t>
      </w:r>
      <w:r w:rsidRPr="00DF098A">
        <w:rPr>
          <w:rFonts w:ascii="Times New Roman" w:hAnsi="Times New Roman" w:cs="Times New Roman" w:hint="cs"/>
          <w:rtl/>
        </w:rPr>
        <w:t>تشكيل</w:t>
      </w:r>
      <w:r w:rsidRPr="00DF098A">
        <w:rPr>
          <w:rFonts w:ascii="Times New Roman" w:hAnsi="Times New Roman" w:cs="Times New Roman"/>
          <w:rtl/>
        </w:rPr>
        <w:t xml:space="preserve"> </w:t>
      </w:r>
      <w:r w:rsidRPr="00DF098A">
        <w:rPr>
          <w:rFonts w:ascii="Times New Roman" w:hAnsi="Times New Roman" w:cs="Times New Roman" w:hint="cs"/>
          <w:rtl/>
        </w:rPr>
        <w:t>سكرتارية</w:t>
      </w:r>
      <w:r w:rsidRPr="00DF098A">
        <w:rPr>
          <w:rFonts w:ascii="Times New Roman" w:hAnsi="Times New Roman" w:cs="Times New Roman"/>
          <w:rtl/>
        </w:rPr>
        <w:t xml:space="preserve"> </w:t>
      </w:r>
      <w:r w:rsidRPr="00DF098A">
        <w:rPr>
          <w:rFonts w:ascii="Times New Roman" w:hAnsi="Times New Roman" w:cs="Times New Roman" w:hint="cs"/>
          <w:rtl/>
        </w:rPr>
        <w:t>للهيئة</w:t>
      </w:r>
      <w:r w:rsidRPr="00DF098A">
        <w:rPr>
          <w:rFonts w:ascii="Times New Roman" w:hAnsi="Times New Roman" w:cs="Times New Roman"/>
          <w:rtl/>
        </w:rPr>
        <w:t xml:space="preserve"> </w:t>
      </w:r>
      <w:r w:rsidRPr="00DF098A">
        <w:rPr>
          <w:rFonts w:ascii="Times New Roman" w:hAnsi="Times New Roman" w:cs="Times New Roman" w:hint="cs"/>
          <w:rtl/>
        </w:rPr>
        <w:t>مكونة</w:t>
      </w:r>
      <w:r w:rsidRPr="00DF098A">
        <w:rPr>
          <w:rFonts w:ascii="Times New Roman" w:hAnsi="Times New Roman" w:cs="Times New Roman"/>
          <w:rtl/>
        </w:rPr>
        <w:t xml:space="preserve"> </w:t>
      </w:r>
      <w:r w:rsidRPr="00DF098A">
        <w:rPr>
          <w:rFonts w:ascii="Times New Roman" w:hAnsi="Times New Roman" w:cs="Times New Roman" w:hint="cs"/>
          <w:rtl/>
        </w:rPr>
        <w:t>من</w:t>
      </w:r>
      <w:r w:rsidRPr="00DF098A">
        <w:rPr>
          <w:rFonts w:ascii="Times New Roman" w:hAnsi="Times New Roman" w:cs="Times New Roman"/>
          <w:rtl/>
        </w:rPr>
        <w:t xml:space="preserve"> 5 </w:t>
      </w:r>
      <w:r w:rsidRPr="00DF098A">
        <w:rPr>
          <w:rFonts w:ascii="Times New Roman" w:hAnsi="Times New Roman" w:cs="Times New Roman" w:hint="cs"/>
          <w:rtl/>
        </w:rPr>
        <w:t>إلى</w:t>
      </w:r>
      <w:r w:rsidRPr="00DF098A">
        <w:rPr>
          <w:rFonts w:ascii="Times New Roman" w:hAnsi="Times New Roman" w:cs="Times New Roman"/>
          <w:rtl/>
        </w:rPr>
        <w:t xml:space="preserve"> 9 </w:t>
      </w:r>
      <w:r w:rsidRPr="00DF098A">
        <w:rPr>
          <w:rFonts w:ascii="Times New Roman" w:hAnsi="Times New Roman" w:cs="Times New Roman" w:hint="cs"/>
          <w:rtl/>
        </w:rPr>
        <w:t>أعضاء</w:t>
      </w:r>
      <w:r w:rsidRPr="00DF098A">
        <w:rPr>
          <w:rFonts w:ascii="Times New Roman" w:hAnsi="Times New Roman" w:cs="Times New Roman"/>
          <w:rtl/>
        </w:rPr>
        <w:t xml:space="preserve"> </w:t>
      </w:r>
      <w:r w:rsidRPr="00DF098A">
        <w:rPr>
          <w:rFonts w:ascii="Times New Roman" w:hAnsi="Times New Roman" w:cs="Times New Roman" w:hint="cs"/>
          <w:rtl/>
        </w:rPr>
        <w:t>ــ</w:t>
      </w:r>
      <w:r w:rsidRPr="00DF098A">
        <w:rPr>
          <w:rFonts w:ascii="Times New Roman" w:hAnsi="Times New Roman" w:cs="Times New Roman"/>
          <w:rtl/>
        </w:rPr>
        <w:t xml:space="preserve"> </w:t>
      </w:r>
      <w:r w:rsidRPr="00DF098A">
        <w:rPr>
          <w:rFonts w:ascii="Times New Roman" w:hAnsi="Times New Roman" w:cs="Times New Roman" w:hint="cs"/>
          <w:rtl/>
        </w:rPr>
        <w:t>من</w:t>
      </w:r>
      <w:r w:rsidRPr="00DF098A">
        <w:rPr>
          <w:rFonts w:ascii="Times New Roman" w:hAnsi="Times New Roman" w:cs="Times New Roman"/>
          <w:rtl/>
        </w:rPr>
        <w:t xml:space="preserve"> </w:t>
      </w:r>
      <w:r w:rsidRPr="00DF098A">
        <w:rPr>
          <w:rFonts w:ascii="Times New Roman" w:hAnsi="Times New Roman" w:cs="Times New Roman" w:hint="cs"/>
          <w:rtl/>
        </w:rPr>
        <w:t>ضمنهم</w:t>
      </w:r>
      <w:r w:rsidRPr="00DF098A">
        <w:rPr>
          <w:rFonts w:ascii="Times New Roman" w:hAnsi="Times New Roman" w:cs="Times New Roman"/>
          <w:rtl/>
        </w:rPr>
        <w:t xml:space="preserve"> </w:t>
      </w:r>
      <w:r w:rsidRPr="00DF098A">
        <w:rPr>
          <w:rFonts w:ascii="Times New Roman" w:hAnsi="Times New Roman" w:cs="Times New Roman" w:hint="cs"/>
          <w:rtl/>
        </w:rPr>
        <w:t>الرئيس</w:t>
      </w:r>
      <w:r w:rsidRPr="00DF098A">
        <w:rPr>
          <w:rFonts w:ascii="Times New Roman" w:hAnsi="Times New Roman" w:cs="Times New Roman"/>
          <w:rtl/>
        </w:rPr>
        <w:t xml:space="preserve"> </w:t>
      </w:r>
      <w:r w:rsidRPr="00DF098A">
        <w:rPr>
          <w:rFonts w:ascii="Times New Roman" w:hAnsi="Times New Roman" w:cs="Times New Roman" w:hint="cs"/>
          <w:rtl/>
        </w:rPr>
        <w:t>الحالي</w:t>
      </w:r>
      <w:r w:rsidRPr="00DF098A">
        <w:rPr>
          <w:rFonts w:ascii="Times New Roman" w:hAnsi="Times New Roman" w:cs="Times New Roman"/>
          <w:rtl/>
        </w:rPr>
        <w:t xml:space="preserve"> </w:t>
      </w:r>
      <w:r w:rsidRPr="00DF098A">
        <w:rPr>
          <w:rFonts w:ascii="Times New Roman" w:hAnsi="Times New Roman" w:cs="Times New Roman" w:hint="cs"/>
          <w:rtl/>
        </w:rPr>
        <w:t>للجمعية</w:t>
      </w:r>
      <w:r w:rsidRPr="00DF098A">
        <w:rPr>
          <w:rFonts w:ascii="Times New Roman" w:hAnsi="Times New Roman" w:cs="Times New Roman"/>
          <w:rtl/>
        </w:rPr>
        <w:t xml:space="preserve"> </w:t>
      </w:r>
      <w:r w:rsidRPr="00DF098A">
        <w:rPr>
          <w:rFonts w:ascii="Times New Roman" w:hAnsi="Times New Roman" w:cs="Times New Roman" w:hint="cs"/>
          <w:rtl/>
        </w:rPr>
        <w:t>ــ</w:t>
      </w:r>
      <w:r w:rsidRPr="00DF098A">
        <w:rPr>
          <w:rFonts w:ascii="Times New Roman" w:hAnsi="Times New Roman" w:cs="Times New Roman"/>
          <w:rtl/>
        </w:rPr>
        <w:t xml:space="preserve"> </w:t>
      </w:r>
      <w:r w:rsidRPr="00DF098A">
        <w:rPr>
          <w:rFonts w:ascii="Times New Roman" w:hAnsi="Times New Roman" w:cs="Times New Roman" w:hint="cs"/>
          <w:rtl/>
        </w:rPr>
        <w:t>تسهر</w:t>
      </w:r>
      <w:r w:rsidRPr="00DF098A">
        <w:rPr>
          <w:rFonts w:ascii="Times New Roman" w:hAnsi="Times New Roman" w:cs="Times New Roman"/>
          <w:rtl/>
        </w:rPr>
        <w:t xml:space="preserve"> </w:t>
      </w:r>
      <w:r w:rsidRPr="00DF098A">
        <w:rPr>
          <w:rFonts w:ascii="Times New Roman" w:hAnsi="Times New Roman" w:cs="Times New Roman" w:hint="cs"/>
          <w:rtl/>
        </w:rPr>
        <w:t>على</w:t>
      </w:r>
      <w:r w:rsidRPr="00DF098A">
        <w:rPr>
          <w:rFonts w:ascii="Times New Roman" w:hAnsi="Times New Roman" w:cs="Times New Roman"/>
          <w:rtl/>
        </w:rPr>
        <w:t xml:space="preserve"> </w:t>
      </w:r>
      <w:r w:rsidRPr="00DF098A">
        <w:rPr>
          <w:rFonts w:ascii="Times New Roman" w:hAnsi="Times New Roman" w:cs="Times New Roman" w:hint="cs"/>
          <w:rtl/>
        </w:rPr>
        <w:t>استمرارية</w:t>
      </w:r>
      <w:r w:rsidRPr="00DF098A">
        <w:rPr>
          <w:rFonts w:ascii="Times New Roman" w:hAnsi="Times New Roman" w:cs="Times New Roman"/>
          <w:rtl/>
        </w:rPr>
        <w:t xml:space="preserve"> </w:t>
      </w:r>
      <w:r w:rsidRPr="00DF098A">
        <w:rPr>
          <w:rFonts w:ascii="Times New Roman" w:hAnsi="Times New Roman" w:cs="Times New Roman" w:hint="cs"/>
          <w:rtl/>
        </w:rPr>
        <w:t>عمل</w:t>
      </w:r>
      <w:r w:rsidRPr="00DF098A">
        <w:rPr>
          <w:rFonts w:ascii="Times New Roman" w:hAnsi="Times New Roman" w:cs="Times New Roman"/>
          <w:rtl/>
        </w:rPr>
        <w:t xml:space="preserve"> </w:t>
      </w:r>
      <w:r w:rsidRPr="00DF098A">
        <w:rPr>
          <w:rFonts w:ascii="Times New Roman" w:hAnsi="Times New Roman" w:cs="Times New Roman" w:hint="cs"/>
          <w:rtl/>
        </w:rPr>
        <w:t>الهيئة</w:t>
      </w:r>
      <w:r w:rsidRPr="00DF098A">
        <w:rPr>
          <w:rFonts w:ascii="Times New Roman" w:hAnsi="Times New Roman" w:cs="Times New Roman"/>
          <w:rtl/>
        </w:rPr>
        <w:t xml:space="preserve"> </w:t>
      </w:r>
      <w:r w:rsidRPr="00DF098A">
        <w:rPr>
          <w:rFonts w:ascii="Times New Roman" w:hAnsi="Times New Roman" w:cs="Times New Roman" w:hint="cs"/>
          <w:rtl/>
        </w:rPr>
        <w:t>وتنظيم</w:t>
      </w:r>
      <w:r w:rsidRPr="00DF098A">
        <w:rPr>
          <w:rFonts w:ascii="Times New Roman" w:hAnsi="Times New Roman" w:cs="Times New Roman"/>
          <w:rtl/>
        </w:rPr>
        <w:t xml:space="preserve"> </w:t>
      </w:r>
      <w:r w:rsidRPr="00DF098A">
        <w:rPr>
          <w:rFonts w:ascii="Times New Roman" w:hAnsi="Times New Roman" w:cs="Times New Roman" w:hint="cs"/>
          <w:rtl/>
        </w:rPr>
        <w:t>أشغالها</w:t>
      </w:r>
      <w:r w:rsidRPr="00DF098A">
        <w:rPr>
          <w:rFonts w:ascii="Times New Roman" w:hAnsi="Times New Roman" w:cs="Times New Roman"/>
        </w:rPr>
        <w:t>.</w:t>
      </w:r>
    </w:p>
    <w:p w14:paraId="0EF0383D"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hint="cs"/>
          <w:rtl/>
        </w:rPr>
        <w:t>ــ</w:t>
      </w:r>
      <w:r w:rsidRPr="00DF098A">
        <w:rPr>
          <w:rFonts w:ascii="Times New Roman" w:hAnsi="Times New Roman" w:cs="Times New Roman"/>
          <w:rtl/>
        </w:rPr>
        <w:t xml:space="preserve"> </w:t>
      </w:r>
      <w:r w:rsidRPr="00DF098A">
        <w:rPr>
          <w:rFonts w:ascii="Times New Roman" w:hAnsi="Times New Roman" w:cs="Times New Roman" w:hint="cs"/>
          <w:rtl/>
        </w:rPr>
        <w:t>تُتخذ</w:t>
      </w:r>
      <w:r w:rsidRPr="00DF098A">
        <w:rPr>
          <w:rFonts w:ascii="Times New Roman" w:hAnsi="Times New Roman" w:cs="Times New Roman"/>
          <w:rtl/>
        </w:rPr>
        <w:t xml:space="preserve"> </w:t>
      </w:r>
      <w:r w:rsidRPr="00DF098A">
        <w:rPr>
          <w:rFonts w:ascii="Times New Roman" w:hAnsi="Times New Roman" w:cs="Times New Roman" w:hint="cs"/>
          <w:rtl/>
        </w:rPr>
        <w:t>القرارات</w:t>
      </w:r>
      <w:r w:rsidRPr="00DF098A">
        <w:rPr>
          <w:rFonts w:ascii="Times New Roman" w:hAnsi="Times New Roman" w:cs="Times New Roman"/>
          <w:rtl/>
        </w:rPr>
        <w:t xml:space="preserve"> </w:t>
      </w:r>
      <w:r w:rsidRPr="00DF098A">
        <w:rPr>
          <w:rFonts w:ascii="Times New Roman" w:hAnsi="Times New Roman" w:cs="Times New Roman" w:hint="cs"/>
          <w:rtl/>
        </w:rPr>
        <w:t>الاستشارية</w:t>
      </w:r>
      <w:r w:rsidRPr="00DF098A">
        <w:rPr>
          <w:rFonts w:ascii="Times New Roman" w:hAnsi="Times New Roman" w:cs="Times New Roman"/>
          <w:rtl/>
        </w:rPr>
        <w:t xml:space="preserve"> </w:t>
      </w:r>
      <w:r w:rsidRPr="00DF098A">
        <w:rPr>
          <w:rFonts w:ascii="Times New Roman" w:hAnsi="Times New Roman" w:cs="Times New Roman" w:hint="cs"/>
          <w:rtl/>
        </w:rPr>
        <w:t>بالتوافق</w:t>
      </w:r>
      <w:r w:rsidRPr="00DF098A">
        <w:rPr>
          <w:rFonts w:ascii="Times New Roman" w:hAnsi="Times New Roman" w:cs="Times New Roman"/>
          <w:rtl/>
        </w:rPr>
        <w:t xml:space="preserve"> </w:t>
      </w:r>
      <w:r w:rsidRPr="00DF098A">
        <w:rPr>
          <w:rFonts w:ascii="Times New Roman" w:hAnsi="Times New Roman" w:cs="Times New Roman" w:hint="cs"/>
          <w:rtl/>
        </w:rPr>
        <w:t>متى</w:t>
      </w:r>
      <w:r w:rsidRPr="00DF098A">
        <w:rPr>
          <w:rFonts w:ascii="Times New Roman" w:hAnsi="Times New Roman" w:cs="Times New Roman"/>
          <w:rtl/>
        </w:rPr>
        <w:t xml:space="preserve"> </w:t>
      </w:r>
      <w:r w:rsidRPr="00DF098A">
        <w:rPr>
          <w:rFonts w:ascii="Times New Roman" w:hAnsi="Times New Roman" w:cs="Times New Roman" w:hint="cs"/>
          <w:rtl/>
        </w:rPr>
        <w:t>أمكن</w:t>
      </w:r>
      <w:r w:rsidRPr="00DF098A">
        <w:rPr>
          <w:rFonts w:ascii="Times New Roman" w:hAnsi="Times New Roman" w:cs="Times New Roman"/>
          <w:rtl/>
        </w:rPr>
        <w:t xml:space="preserve"> </w:t>
      </w:r>
      <w:r w:rsidRPr="00DF098A">
        <w:rPr>
          <w:rFonts w:ascii="Times New Roman" w:hAnsi="Times New Roman" w:cs="Times New Roman" w:hint="cs"/>
          <w:rtl/>
        </w:rPr>
        <w:t>ذلك</w:t>
      </w:r>
      <w:r w:rsidRPr="00DF098A">
        <w:rPr>
          <w:rFonts w:ascii="Times New Roman" w:hAnsi="Times New Roman" w:cs="Times New Roman"/>
          <w:rtl/>
        </w:rPr>
        <w:t xml:space="preserve"> </w:t>
      </w:r>
      <w:r w:rsidRPr="00DF098A">
        <w:rPr>
          <w:rFonts w:ascii="Times New Roman" w:hAnsi="Times New Roman" w:cs="Times New Roman" w:hint="cs"/>
          <w:rtl/>
        </w:rPr>
        <w:t>أو</w:t>
      </w:r>
      <w:r w:rsidRPr="00DF098A">
        <w:rPr>
          <w:rFonts w:ascii="Times New Roman" w:hAnsi="Times New Roman" w:cs="Times New Roman"/>
          <w:rtl/>
        </w:rPr>
        <w:t xml:space="preserve"> </w:t>
      </w:r>
      <w:r w:rsidRPr="00DF098A">
        <w:rPr>
          <w:rFonts w:ascii="Times New Roman" w:hAnsi="Times New Roman" w:cs="Times New Roman" w:hint="cs"/>
          <w:rtl/>
        </w:rPr>
        <w:t>إذا</w:t>
      </w:r>
      <w:r w:rsidRPr="00DF098A">
        <w:rPr>
          <w:rFonts w:ascii="Times New Roman" w:hAnsi="Times New Roman" w:cs="Times New Roman"/>
          <w:rtl/>
        </w:rPr>
        <w:t xml:space="preserve"> </w:t>
      </w:r>
      <w:r w:rsidRPr="00DF098A">
        <w:rPr>
          <w:rFonts w:ascii="Times New Roman" w:hAnsi="Times New Roman" w:cs="Times New Roman" w:hint="cs"/>
          <w:rtl/>
        </w:rPr>
        <w:t>تعذر</w:t>
      </w:r>
      <w:r w:rsidRPr="00DF098A">
        <w:rPr>
          <w:rFonts w:ascii="Times New Roman" w:hAnsi="Times New Roman" w:cs="Times New Roman"/>
          <w:rtl/>
        </w:rPr>
        <w:t xml:space="preserve"> </w:t>
      </w:r>
      <w:r w:rsidRPr="00DF098A">
        <w:rPr>
          <w:rFonts w:ascii="Times New Roman" w:hAnsi="Times New Roman" w:cs="Times New Roman" w:hint="cs"/>
          <w:rtl/>
        </w:rPr>
        <w:t>ذلك</w:t>
      </w:r>
      <w:r w:rsidRPr="00DF098A">
        <w:rPr>
          <w:rFonts w:ascii="Times New Roman" w:hAnsi="Times New Roman" w:cs="Times New Roman"/>
          <w:rtl/>
        </w:rPr>
        <w:t xml:space="preserve"> </w:t>
      </w:r>
      <w:r w:rsidRPr="00DF098A">
        <w:rPr>
          <w:rFonts w:ascii="Times New Roman" w:hAnsi="Times New Roman" w:cs="Times New Roman" w:hint="cs"/>
          <w:rtl/>
        </w:rPr>
        <w:t>بأغلبية</w:t>
      </w:r>
      <w:r w:rsidRPr="00DF098A">
        <w:rPr>
          <w:rFonts w:ascii="Times New Roman" w:hAnsi="Times New Roman" w:cs="Times New Roman"/>
          <w:rtl/>
        </w:rPr>
        <w:t xml:space="preserve"> </w:t>
      </w:r>
      <w:r w:rsidRPr="00DF098A">
        <w:rPr>
          <w:rFonts w:ascii="Times New Roman" w:hAnsi="Times New Roman" w:cs="Times New Roman" w:hint="cs"/>
          <w:rtl/>
        </w:rPr>
        <w:t>ثلثي</w:t>
      </w:r>
      <w:r w:rsidRPr="00DF098A">
        <w:rPr>
          <w:rFonts w:ascii="Times New Roman" w:hAnsi="Times New Roman" w:cs="Times New Roman"/>
          <w:rtl/>
        </w:rPr>
        <w:t xml:space="preserve"> </w:t>
      </w:r>
      <w:r w:rsidRPr="00DF098A">
        <w:rPr>
          <w:rFonts w:ascii="Times New Roman" w:hAnsi="Times New Roman" w:cs="Times New Roman" w:hint="cs"/>
          <w:rtl/>
        </w:rPr>
        <w:t>الأعضاء</w:t>
      </w:r>
      <w:r w:rsidRPr="00DF098A">
        <w:rPr>
          <w:rFonts w:ascii="Times New Roman" w:hAnsi="Times New Roman" w:cs="Times New Roman"/>
          <w:rtl/>
        </w:rPr>
        <w:t xml:space="preserve"> </w:t>
      </w:r>
      <w:r w:rsidRPr="00DF098A">
        <w:rPr>
          <w:rFonts w:ascii="Times New Roman" w:hAnsi="Times New Roman" w:cs="Times New Roman" w:hint="cs"/>
          <w:rtl/>
        </w:rPr>
        <w:t>الحاضرين؛</w:t>
      </w:r>
      <w:r w:rsidRPr="00DF098A">
        <w:rPr>
          <w:rFonts w:ascii="Times New Roman" w:hAnsi="Times New Roman" w:cs="Times New Roman"/>
          <w:rtl/>
        </w:rPr>
        <w:t xml:space="preserve"> </w:t>
      </w:r>
      <w:r w:rsidRPr="00DF098A">
        <w:rPr>
          <w:rFonts w:ascii="Times New Roman" w:hAnsi="Times New Roman" w:cs="Times New Roman" w:hint="cs"/>
          <w:rtl/>
        </w:rPr>
        <w:t>أما</w:t>
      </w:r>
      <w:r w:rsidRPr="00DF098A">
        <w:rPr>
          <w:rFonts w:ascii="Times New Roman" w:hAnsi="Times New Roman" w:cs="Times New Roman"/>
          <w:rtl/>
        </w:rPr>
        <w:t xml:space="preserve"> </w:t>
      </w:r>
      <w:r w:rsidRPr="00DF098A">
        <w:rPr>
          <w:rFonts w:ascii="Times New Roman" w:hAnsi="Times New Roman" w:cs="Times New Roman" w:hint="cs"/>
          <w:rtl/>
        </w:rPr>
        <w:t>القرارات</w:t>
      </w:r>
      <w:r w:rsidRPr="00DF098A">
        <w:rPr>
          <w:rFonts w:ascii="Times New Roman" w:hAnsi="Times New Roman" w:cs="Times New Roman"/>
          <w:rtl/>
        </w:rPr>
        <w:t xml:space="preserve"> </w:t>
      </w:r>
      <w:r w:rsidRPr="00DF098A">
        <w:rPr>
          <w:rFonts w:ascii="Times New Roman" w:hAnsi="Times New Roman" w:cs="Times New Roman" w:hint="cs"/>
          <w:rtl/>
        </w:rPr>
        <w:t>التدبيرية</w:t>
      </w:r>
      <w:r w:rsidRPr="00DF098A">
        <w:rPr>
          <w:rFonts w:ascii="Times New Roman" w:hAnsi="Times New Roman" w:cs="Times New Roman"/>
          <w:rtl/>
        </w:rPr>
        <w:t xml:space="preserve"> </w:t>
      </w:r>
      <w:r w:rsidRPr="00DF098A">
        <w:rPr>
          <w:rFonts w:ascii="Times New Roman" w:hAnsi="Times New Roman" w:cs="Times New Roman" w:hint="cs"/>
          <w:rtl/>
        </w:rPr>
        <w:t>فتتخذ</w:t>
      </w:r>
      <w:r w:rsidRPr="00DF098A">
        <w:rPr>
          <w:rFonts w:ascii="Times New Roman" w:hAnsi="Times New Roman" w:cs="Times New Roman"/>
          <w:rtl/>
        </w:rPr>
        <w:t xml:space="preserve"> </w:t>
      </w:r>
      <w:r w:rsidRPr="00DF098A">
        <w:rPr>
          <w:rFonts w:ascii="Times New Roman" w:hAnsi="Times New Roman" w:cs="Times New Roman" w:hint="cs"/>
          <w:rtl/>
        </w:rPr>
        <w:t>بالأغلبية</w:t>
      </w:r>
      <w:r w:rsidRPr="00DF098A">
        <w:rPr>
          <w:rFonts w:ascii="Times New Roman" w:hAnsi="Times New Roman" w:cs="Times New Roman"/>
          <w:rtl/>
        </w:rPr>
        <w:t>.</w:t>
      </w:r>
    </w:p>
    <w:p w14:paraId="30AA3748" w14:textId="77777777" w:rsidR="00F87B97" w:rsidRPr="00DF098A" w:rsidRDefault="00F87B97" w:rsidP="00F87B97">
      <w:pPr>
        <w:bidi/>
        <w:spacing w:after="0" w:line="240" w:lineRule="auto"/>
        <w:jc w:val="center"/>
        <w:rPr>
          <w:rFonts w:ascii="Times New Roman" w:hAnsi="Times New Roman" w:cs="Times New Roman"/>
          <w:b/>
          <w:bCs/>
          <w:kern w:val="18"/>
          <w:rtl/>
        </w:rPr>
      </w:pPr>
      <w:r w:rsidRPr="00DF098A">
        <w:rPr>
          <w:rFonts w:ascii="Times New Roman" w:hAnsi="Times New Roman" w:cs="Times New Roman"/>
          <w:b/>
          <w:bCs/>
          <w:kern w:val="18"/>
          <w:rtl/>
        </w:rPr>
        <w:t>الفــــــــــــــروع المحلية</w:t>
      </w:r>
    </w:p>
    <w:p w14:paraId="0D1784B3"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المادة 18</w:t>
      </w:r>
      <w:r w:rsidRPr="00DF098A">
        <w:rPr>
          <w:rFonts w:ascii="Times New Roman" w:hAnsi="Times New Roman" w:cs="Times New Roman"/>
          <w:rtl/>
        </w:rPr>
        <w:t xml:space="preserve"> : </w:t>
      </w:r>
    </w:p>
    <w:p w14:paraId="5A4A7BB3"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hint="cs"/>
          <w:rtl/>
        </w:rPr>
        <w:t xml:space="preserve">ــ </w:t>
      </w:r>
      <w:r w:rsidRPr="00DF098A">
        <w:rPr>
          <w:rFonts w:ascii="Times New Roman" w:hAnsi="Times New Roman" w:cs="Times New Roman"/>
          <w:rtl/>
        </w:rPr>
        <w:t>تنظم المواد 15 إلى 20 من القانون الأساسي تأسيس الفروع وجموعاتها العامة وعمل مكاتبها وتوزيع المهام بين أعضائها واتخاذ وتنفيذ قراراتها.</w:t>
      </w:r>
    </w:p>
    <w:p w14:paraId="76787677"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hint="cs"/>
          <w:rtl/>
        </w:rPr>
        <w:t xml:space="preserve">ــ </w:t>
      </w:r>
      <w:r w:rsidRPr="00DF098A">
        <w:rPr>
          <w:rFonts w:ascii="Times New Roman" w:hAnsi="Times New Roman" w:cs="Times New Roman"/>
          <w:rtl/>
        </w:rPr>
        <w:t>يتم انعقاد الجمع العام لانتخاب مكتب الفرع طبقا للمواد 23 و24 و25 من القانون الأساسي مع إعمال الغاية.</w:t>
      </w:r>
    </w:p>
    <w:p w14:paraId="0665976A" w14:textId="77777777" w:rsidR="00F87B97" w:rsidRPr="00DF098A" w:rsidRDefault="00F87B97" w:rsidP="00F87B97">
      <w:pPr>
        <w:bidi/>
        <w:spacing w:after="0" w:line="240" w:lineRule="auto"/>
        <w:jc w:val="both"/>
        <w:rPr>
          <w:rFonts w:ascii="Times New Roman" w:hAnsi="Times New Roman" w:cs="Times New Roman"/>
        </w:rPr>
      </w:pPr>
      <w:r w:rsidRPr="00DF098A">
        <w:rPr>
          <w:rFonts w:ascii="Times New Roman" w:hAnsi="Times New Roman" w:cs="Times New Roman" w:hint="cs"/>
          <w:rtl/>
        </w:rPr>
        <w:t xml:space="preserve">ــ </w:t>
      </w:r>
      <w:r w:rsidRPr="00DF098A">
        <w:rPr>
          <w:rFonts w:ascii="Times New Roman" w:hAnsi="Times New Roman" w:cs="Times New Roman"/>
          <w:rtl/>
          <w:lang w:bidi="ar-EG"/>
        </w:rPr>
        <w:t>يتم إخبار الأعضاء</w:t>
      </w:r>
      <w:r w:rsidRPr="00DF098A">
        <w:rPr>
          <w:rFonts w:ascii="Times New Roman" w:hAnsi="Times New Roman" w:cs="Times New Roman" w:hint="cs"/>
          <w:rtl/>
          <w:lang w:bidi="ar-EG"/>
        </w:rPr>
        <w:t xml:space="preserve"> (عبر دعوات مباشرة </w:t>
      </w:r>
      <w:r w:rsidRPr="00DF098A">
        <w:rPr>
          <w:rFonts w:ascii="Times New Roman" w:hAnsi="Times New Roman" w:cs="Times New Roman" w:hint="cs"/>
          <w:rtl/>
        </w:rPr>
        <w:t xml:space="preserve">ترسل لهم في عناوينهم الإلكترونية الخاصة، وعبر بلاغات تنشر في الأنترنيت مع إمكانية إضافة وسائل أخرى كالرسائل المكتوبة والإعلانات واللافتات والصحافة الورقية) </w:t>
      </w:r>
      <w:r w:rsidRPr="00DF098A">
        <w:rPr>
          <w:rFonts w:ascii="Times New Roman" w:hAnsi="Times New Roman" w:cs="Times New Roman"/>
          <w:rtl/>
        </w:rPr>
        <w:t>وكذا المكتب المركزي كتابيا</w:t>
      </w:r>
      <w:r w:rsidRPr="00DF098A">
        <w:rPr>
          <w:rFonts w:ascii="Times New Roman" w:hAnsi="Times New Roman" w:cs="Times New Roman" w:hint="cs"/>
          <w:rtl/>
        </w:rPr>
        <w:t xml:space="preserve"> (عبر الفاكس و/أو البريد الإلكتروني)</w:t>
      </w:r>
      <w:r w:rsidRPr="00DF098A">
        <w:rPr>
          <w:rFonts w:ascii="Times New Roman" w:hAnsi="Times New Roman" w:cs="Times New Roman"/>
          <w:rtl/>
        </w:rPr>
        <w:t xml:space="preserve"> بتاريخ الجمع العام أسبوعا على الأقل قبل انعقاده.</w:t>
      </w:r>
      <w:r w:rsidRPr="00DF098A">
        <w:rPr>
          <w:rFonts w:ascii="Times New Roman" w:hAnsi="Times New Roman" w:cs="Times New Roman" w:hint="cs"/>
          <w:rtl/>
        </w:rPr>
        <w:t xml:space="preserve"> في حالة عدم احترام هذا المقتضى، يحق للمكتب المركزي أن يؤجل الجمع العام قصد توفير شروط الإخبار المطلوبة.</w:t>
      </w:r>
    </w:p>
    <w:p w14:paraId="026E6B71" w14:textId="77777777" w:rsidR="00F87B97" w:rsidRPr="00DF098A" w:rsidRDefault="00F87B97" w:rsidP="00F87B97">
      <w:pPr>
        <w:bidi/>
        <w:spacing w:after="0" w:line="240" w:lineRule="auto"/>
        <w:jc w:val="both"/>
        <w:rPr>
          <w:rFonts w:ascii="Times New Roman" w:hAnsi="Times New Roman" w:cs="Times New Roman"/>
        </w:rPr>
      </w:pPr>
      <w:r w:rsidRPr="00DF098A">
        <w:rPr>
          <w:rFonts w:ascii="Times New Roman" w:hAnsi="Times New Roman" w:cs="Times New Roman" w:hint="cs"/>
          <w:rtl/>
        </w:rPr>
        <w:t xml:space="preserve">ــ </w:t>
      </w:r>
      <w:r w:rsidRPr="00DF098A">
        <w:rPr>
          <w:rFonts w:ascii="Times New Roman" w:hAnsi="Times New Roman" w:cs="Times New Roman"/>
          <w:rtl/>
        </w:rPr>
        <w:t xml:space="preserve">لا يمكن للجمع العام أن يكون تقريريا إلا بحصول النصاب القانوني المتمثل في حضور أغلبية أعضاء الفرع المتوفرين على بطاقة الانخراط للسنة الجارية وفي </w:t>
      </w:r>
      <w:r w:rsidRPr="00DF098A">
        <w:rPr>
          <w:rFonts w:ascii="Times New Roman" w:hAnsi="Times New Roman" w:cs="Times New Roman" w:hint="cs"/>
          <w:rtl/>
        </w:rPr>
        <w:t>توفر النصاب النسائي المحدد في حضور سبع نساء</w:t>
      </w:r>
      <w:r w:rsidRPr="00DF098A">
        <w:rPr>
          <w:rFonts w:ascii="Times New Roman" w:hAnsi="Times New Roman" w:cs="Times New Roman"/>
          <w:rtl/>
        </w:rPr>
        <w:t xml:space="preserve"> على الأقل</w:t>
      </w:r>
      <w:r w:rsidRPr="00DF098A">
        <w:rPr>
          <w:rFonts w:ascii="Times New Roman" w:hAnsi="Times New Roman" w:cs="Times New Roman" w:hint="cs"/>
          <w:rtl/>
        </w:rPr>
        <w:t>، والنصاب الشبيبي المحدد في حضور 7 شباب على الأقل. .</w:t>
      </w:r>
    </w:p>
    <w:p w14:paraId="611C8ECA" w14:textId="77777777" w:rsidR="00F87B97" w:rsidRPr="00DF098A" w:rsidRDefault="00F87B97" w:rsidP="00F87B97">
      <w:pPr>
        <w:bidi/>
        <w:spacing w:after="0" w:line="240" w:lineRule="auto"/>
        <w:jc w:val="both"/>
        <w:rPr>
          <w:rFonts w:ascii="Times New Roman" w:hAnsi="Times New Roman" w:cs="Times New Roman"/>
        </w:rPr>
      </w:pPr>
      <w:r w:rsidRPr="00DF098A">
        <w:rPr>
          <w:rFonts w:ascii="Times New Roman" w:hAnsi="Times New Roman" w:cs="Times New Roman" w:hint="cs"/>
          <w:rtl/>
        </w:rPr>
        <w:t xml:space="preserve">ــ </w:t>
      </w:r>
      <w:r w:rsidRPr="00DF098A">
        <w:rPr>
          <w:rFonts w:ascii="Times New Roman" w:hAnsi="Times New Roman" w:cs="Times New Roman"/>
          <w:rtl/>
        </w:rPr>
        <w:t>في حالة عدم توفر النصاب القانوني، يؤجل الجمع العام التقريري لمدة تتراوح بين أسبوع على الأقل وشهر على الأكثر، يكون الجمع العام بعدها تقريريا مهما كان عدد ونوعية الحاضرين.</w:t>
      </w:r>
    </w:p>
    <w:p w14:paraId="1F9EB2D4" w14:textId="77777777" w:rsidR="00F87B97" w:rsidRPr="00DF098A" w:rsidRDefault="00F87B97" w:rsidP="00F87B97">
      <w:pPr>
        <w:bidi/>
        <w:spacing w:after="0" w:line="240" w:lineRule="auto"/>
        <w:jc w:val="both"/>
        <w:rPr>
          <w:rFonts w:ascii="Times New Roman" w:hAnsi="Times New Roman" w:cs="Times New Roman" w:hint="cs"/>
        </w:rPr>
      </w:pPr>
      <w:r w:rsidRPr="00DF098A">
        <w:rPr>
          <w:rFonts w:ascii="Times New Roman" w:hAnsi="Times New Roman" w:cs="Times New Roman" w:hint="cs"/>
          <w:rtl/>
        </w:rPr>
        <w:t xml:space="preserve">ــ </w:t>
      </w:r>
      <w:r w:rsidRPr="00DF098A">
        <w:rPr>
          <w:rFonts w:ascii="Times New Roman" w:hAnsi="Times New Roman" w:cs="Times New Roman"/>
          <w:rtl/>
        </w:rPr>
        <w:t>يقرر التجمع العام الانتخابي لمكتب الفرع طريقة انتخابه إما عبر التصويت السري المباشر أو عبر لجنة الترشيحات.</w:t>
      </w:r>
      <w:r w:rsidRPr="00DF098A">
        <w:rPr>
          <w:rFonts w:ascii="Times New Roman" w:hAnsi="Times New Roman" w:cs="Times New Roman" w:hint="cs"/>
          <w:rtl/>
        </w:rPr>
        <w:t xml:space="preserve"> </w:t>
      </w:r>
      <w:r w:rsidRPr="00DF098A">
        <w:rPr>
          <w:rFonts w:ascii="Times New Roman" w:hAnsi="Times New Roman" w:cs="Times New Roman"/>
          <w:rtl/>
        </w:rPr>
        <w:t>ويراعى قدر الإمكان في تشكيل لجنة الترشيحات تمثيل مختلف اللجان المساعدة والمحلية للفرع.</w:t>
      </w:r>
    </w:p>
    <w:p w14:paraId="263F3886" w14:textId="77777777" w:rsidR="00F87B97" w:rsidRPr="00DF098A" w:rsidRDefault="00F87B97" w:rsidP="00F87B97">
      <w:pPr>
        <w:bidi/>
        <w:spacing w:after="0" w:line="240" w:lineRule="auto"/>
        <w:jc w:val="both"/>
        <w:rPr>
          <w:rFonts w:ascii="Times New Roman" w:hAnsi="Times New Roman" w:cs="Times New Roman" w:hint="cs"/>
        </w:rPr>
      </w:pPr>
      <w:r w:rsidRPr="00DF098A">
        <w:rPr>
          <w:rFonts w:ascii="Times New Roman" w:hAnsi="Times New Roman" w:cs="Times New Roman" w:hint="cs"/>
          <w:rtl/>
        </w:rPr>
        <w:t>ــ في حالة تغيب مناضل/ة لأسباب اضطرارية عن الجمع العام الانتخابي، يحق له، إذا توفرت فيه الشروط لذلك، ترشيح نفسه لتحمل المسؤولية برسالة مكتوبة يوجهها لمكتب الفرع؛ ويقبل طلب ترشيحه شريطة المصادقة عليه من طرف الجمع العام.</w:t>
      </w:r>
    </w:p>
    <w:p w14:paraId="6268276C" w14:textId="77777777" w:rsidR="00F87B97" w:rsidRPr="00DF098A" w:rsidRDefault="00F87B97" w:rsidP="00F87B97">
      <w:pPr>
        <w:bidi/>
        <w:spacing w:after="0" w:line="240" w:lineRule="auto"/>
        <w:jc w:val="both"/>
        <w:rPr>
          <w:rFonts w:ascii="Times New Roman" w:hAnsi="Times New Roman" w:cs="Times New Roman" w:hint="cs"/>
        </w:rPr>
      </w:pPr>
      <w:r w:rsidRPr="00DF098A">
        <w:rPr>
          <w:rFonts w:ascii="Times New Roman" w:hAnsi="Times New Roman" w:cs="Times New Roman" w:hint="cs"/>
          <w:rtl/>
        </w:rPr>
        <w:t>ــ في حالة اتخاذ قرار انتخاب مكتب الفرع المحلي عبر التصويت السري المباشر وتطابق عدد ونوعية المرشحين/ات مع عدد ونوعية مناصب المكتب المتبارى عليها، يحق استثنائيا، وتبسيطا للمسطرة، عدم اللجوء إلى التصويت السري والاكتفاء بالمصادقة العلنية على مجمل لائحة المرشحين/ات.</w:t>
      </w:r>
    </w:p>
    <w:p w14:paraId="50BD43A8"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hint="cs"/>
          <w:rtl/>
        </w:rPr>
        <w:t>تطبق هذه المسطرة مع إعمال الغاية خلال التصويت من أجل انتخاب اللجنة الإدارية في المؤتمر الوطني وانتخاب المكتب المركزي وانتخاب مكتب الفرع الجهوي عند تطابق عدد ونوعية المناصب المتبارى عليها مع عدد ونوعية المرشحين/ات.</w:t>
      </w:r>
    </w:p>
    <w:p w14:paraId="07D973AE" w14:textId="77777777" w:rsidR="00202CE2" w:rsidRPr="00DF098A" w:rsidRDefault="00202CE2" w:rsidP="00202CE2">
      <w:pPr>
        <w:bidi/>
        <w:spacing w:after="0"/>
        <w:jc w:val="both"/>
        <w:rPr>
          <w:rFonts w:ascii="Times New Roman" w:hAnsi="Times New Roman" w:cs="Times New Roman" w:hint="cs"/>
        </w:rPr>
      </w:pPr>
      <w:r w:rsidRPr="00DF098A">
        <w:rPr>
          <w:rFonts w:ascii="Times New Roman" w:hAnsi="Times New Roman" w:cs="Times New Roman" w:hint="cs"/>
          <w:rtl/>
        </w:rPr>
        <w:t xml:space="preserve">ــ </w:t>
      </w:r>
      <w:r w:rsidRPr="00DF098A">
        <w:rPr>
          <w:rFonts w:ascii="Times New Roman" w:hAnsi="Times New Roman" w:cs="Times New Roman"/>
          <w:rtl/>
        </w:rPr>
        <w:t>كل مكتب للفرع المحلي يجب أن يضم عند تشكيله وعند إيداعه لدى السلطات نسبة الثلث على الأقل من النساء.</w:t>
      </w:r>
      <w:r w:rsidRPr="00DF098A">
        <w:rPr>
          <w:rFonts w:ascii="Times New Roman" w:hAnsi="Times New Roman" w:cs="Times New Roman" w:hint="cs"/>
          <w:rtl/>
        </w:rPr>
        <w:t xml:space="preserve"> كما يجب أن يضم نسبة </w:t>
      </w:r>
      <w:r w:rsidRPr="00DF098A">
        <w:rPr>
          <w:rFonts w:ascii="Times New Roman" w:hAnsi="Times New Roman" w:cs="Times New Roman"/>
        </w:rPr>
        <w:t>25%</w:t>
      </w:r>
      <w:r w:rsidRPr="00DF098A">
        <w:rPr>
          <w:rFonts w:ascii="Times New Roman" w:hAnsi="Times New Roman" w:cs="Times New Roman" w:hint="cs"/>
          <w:rtl/>
        </w:rPr>
        <w:t xml:space="preserve"> على الأقل من الشباب الذين تتراوح أعمارهم بين 18 و35 سنة</w:t>
      </w:r>
      <w:r w:rsidRPr="00DF098A">
        <w:rPr>
          <w:rFonts w:ascii="Times New Roman" w:hAnsi="Times New Roman" w:cs="Times New Roman" w:hint="cs"/>
          <w:b/>
          <w:bCs/>
          <w:rtl/>
        </w:rPr>
        <w:t>.</w:t>
      </w:r>
      <w:r w:rsidRPr="00DF098A">
        <w:rPr>
          <w:rFonts w:ascii="Times New Roman" w:hAnsi="Times New Roman" w:cs="Times New Roman" w:hint="cs"/>
          <w:rtl/>
        </w:rPr>
        <w:t xml:space="preserve"> ويتم تحقيق هذه الأهداف وفق مسطرة تحدد في تعميم داخلي صادر عن المكتب المركزي.</w:t>
      </w:r>
    </w:p>
    <w:p w14:paraId="3C37800D" w14:textId="77777777" w:rsidR="00F87B97" w:rsidRPr="00DF098A" w:rsidRDefault="00F87B97" w:rsidP="00202CE2">
      <w:pPr>
        <w:bidi/>
        <w:spacing w:after="0" w:line="240" w:lineRule="auto"/>
        <w:jc w:val="both"/>
        <w:rPr>
          <w:rFonts w:ascii="Times New Roman" w:hAnsi="Times New Roman" w:cs="Times New Roman" w:hint="cs"/>
          <w:rtl/>
        </w:rPr>
      </w:pPr>
      <w:r w:rsidRPr="00DF098A">
        <w:rPr>
          <w:rFonts w:ascii="Times New Roman" w:hAnsi="Times New Roman" w:cs="Times New Roman" w:hint="cs"/>
          <w:rtl/>
        </w:rPr>
        <w:t>ــ يجب أن تتحمل النساء اثنين على الأقل من المسؤوليات الأولى داخل المكتب (الرئيس وأمين المال والكاتب العام ونوابهم).</w:t>
      </w:r>
    </w:p>
    <w:p w14:paraId="38384226" w14:textId="77777777" w:rsidR="00F87B97" w:rsidRPr="00DF098A" w:rsidRDefault="00F87B97" w:rsidP="00F87B97">
      <w:pPr>
        <w:bidi/>
        <w:spacing w:after="0" w:line="240" w:lineRule="auto"/>
        <w:jc w:val="both"/>
        <w:rPr>
          <w:rFonts w:ascii="Times New Roman" w:hAnsi="Times New Roman" w:cs="Times New Roman"/>
        </w:rPr>
      </w:pPr>
      <w:r w:rsidRPr="00DF098A">
        <w:rPr>
          <w:rFonts w:ascii="Times New Roman" w:hAnsi="Times New Roman" w:cs="Times New Roman" w:hint="cs"/>
          <w:rtl/>
        </w:rPr>
        <w:t xml:space="preserve">ــ </w:t>
      </w:r>
      <w:r w:rsidRPr="00DF098A">
        <w:rPr>
          <w:rFonts w:ascii="Times New Roman" w:hAnsi="Times New Roman" w:cs="Times New Roman"/>
          <w:rtl/>
        </w:rPr>
        <w:t xml:space="preserve">يتم موافاة المكتب المركزي بعد كل جمع عام انتخابي بنسخة من التقريرين الأدبي والمالي المصادق عليهما من طرف الجمع العام </w:t>
      </w:r>
      <w:r w:rsidRPr="00DF098A">
        <w:rPr>
          <w:rFonts w:ascii="Times New Roman" w:hAnsi="Times New Roman" w:cs="Times New Roman" w:hint="cs"/>
          <w:rtl/>
        </w:rPr>
        <w:t xml:space="preserve">وبلائحة الحضور </w:t>
      </w:r>
      <w:r w:rsidRPr="00DF098A">
        <w:rPr>
          <w:rFonts w:ascii="Times New Roman" w:hAnsi="Times New Roman" w:cs="Times New Roman"/>
          <w:rtl/>
        </w:rPr>
        <w:t>وبتقرير حول الجمع العام وبالمعطيات حول التشكيلة الجديدة لمكتب الفرع</w:t>
      </w:r>
      <w:r w:rsidRPr="00DF098A">
        <w:rPr>
          <w:rFonts w:ascii="Times New Roman" w:hAnsi="Times New Roman" w:cs="Times New Roman" w:hint="cs"/>
          <w:rtl/>
        </w:rPr>
        <w:t xml:space="preserve"> متمثلة في الاسم الشخصي والعائلي لأعضاء وعضوات المكتب، العنوان الإلكتروني، الهاتف، المهنة، الجنس، تاريخ الازدياد، عنوان المراسلة البريدية.</w:t>
      </w:r>
    </w:p>
    <w:p w14:paraId="614E73F5"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hint="cs"/>
          <w:rtl/>
        </w:rPr>
        <w:t xml:space="preserve">ــ </w:t>
      </w:r>
      <w:r w:rsidRPr="00DF098A">
        <w:rPr>
          <w:rFonts w:ascii="Times New Roman" w:hAnsi="Times New Roman" w:cs="Times New Roman"/>
          <w:rtl/>
        </w:rPr>
        <w:t>في حالة عدم تمكن الجمع العام</w:t>
      </w:r>
      <w:r w:rsidRPr="00DF098A">
        <w:rPr>
          <w:rFonts w:ascii="Times New Roman" w:hAnsi="Times New Roman" w:cs="Times New Roman" w:hint="cs"/>
          <w:rtl/>
        </w:rPr>
        <w:t xml:space="preserve"> ــ</w:t>
      </w:r>
      <w:r w:rsidRPr="00DF098A">
        <w:rPr>
          <w:rFonts w:ascii="Times New Roman" w:hAnsi="Times New Roman" w:cs="Times New Roman"/>
          <w:rtl/>
        </w:rPr>
        <w:t xml:space="preserve"> نتيجة عدم توفر الترشيحات الكافية</w:t>
      </w:r>
      <w:r w:rsidRPr="00DF098A">
        <w:rPr>
          <w:rFonts w:ascii="Times New Roman" w:hAnsi="Times New Roman" w:cs="Times New Roman" w:hint="cs"/>
          <w:rtl/>
        </w:rPr>
        <w:t xml:space="preserve"> أو لسبب آخر ــ</w:t>
      </w:r>
      <w:r w:rsidRPr="00DF098A">
        <w:rPr>
          <w:rFonts w:ascii="Times New Roman" w:hAnsi="Times New Roman" w:cs="Times New Roman"/>
          <w:rtl/>
        </w:rPr>
        <w:t xml:space="preserve"> من انتخاب مكتب جديد للفرع بعد تقديم المكتب السابق لاستقالته، يمكن تأجيل الجمع العام – الذي ينعقد بمن حضر – لمدة أقصاها شهر وأقلها أسبوع قصد انتخاب مكتب الفرع</w:t>
      </w:r>
      <w:r w:rsidRPr="00DF098A">
        <w:rPr>
          <w:rFonts w:ascii="Times New Roman" w:hAnsi="Times New Roman" w:cs="Times New Roman" w:hint="cs"/>
          <w:rtl/>
        </w:rPr>
        <w:t>؛ ويحق للمكتب المركزي تمديد هذه المدة إذا دعت الضرورة.</w:t>
      </w:r>
    </w:p>
    <w:p w14:paraId="19C37B23"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وفي هذه الحالة ومن أجل تسيير الفرع خلال الفترة الانتقالية يمكن، حسب قرار الجمع العام، تبوء هذه المسؤولية من طرف المكتب السابق أو من</w:t>
      </w:r>
      <w:r w:rsidRPr="00DF098A">
        <w:rPr>
          <w:rFonts w:ascii="Times New Roman" w:hAnsi="Times New Roman" w:cs="Times New Roman" w:hint="cs"/>
          <w:rtl/>
        </w:rPr>
        <w:t xml:space="preserve"> </w:t>
      </w:r>
      <w:r w:rsidRPr="00DF098A">
        <w:rPr>
          <w:rFonts w:ascii="Times New Roman" w:hAnsi="Times New Roman" w:cs="Times New Roman"/>
          <w:rtl/>
        </w:rPr>
        <w:t>طرف لجنة رئاسة الجمع العام.</w:t>
      </w:r>
    </w:p>
    <w:p w14:paraId="7B57AE3A" w14:textId="77777777" w:rsidR="00F87B97" w:rsidRPr="00DF098A" w:rsidRDefault="00F87B97" w:rsidP="00F87B97">
      <w:pPr>
        <w:bidi/>
        <w:spacing w:after="0" w:line="240" w:lineRule="auto"/>
        <w:jc w:val="both"/>
        <w:rPr>
          <w:rFonts w:ascii="Times New Roman" w:hAnsi="Times New Roman" w:cs="Times New Roman" w:hint="cs"/>
          <w:rtl/>
          <w:lang w:bidi="ar-EG"/>
        </w:rPr>
      </w:pPr>
      <w:r w:rsidRPr="00DF098A">
        <w:rPr>
          <w:rFonts w:ascii="Times New Roman" w:hAnsi="Times New Roman" w:cs="Times New Roman" w:hint="cs"/>
          <w:rtl/>
          <w:lang w:bidi="ar-EG"/>
        </w:rPr>
        <w:t xml:space="preserve">ــ </w:t>
      </w:r>
      <w:r w:rsidRPr="00DF098A">
        <w:rPr>
          <w:rFonts w:ascii="Times New Roman" w:hAnsi="Times New Roman" w:cs="Times New Roman"/>
          <w:rtl/>
        </w:rPr>
        <w:t xml:space="preserve">في حالة انتخاب مكتب الفرع المحلي من طرف الجمع العام وعدم تمكنه من توفير الشروط القانونية الضرورية لوضع ملف التجديد لدى السلطات في الأجل المحدد ، إما بسبب استقالة طارئة لبعض الأعضاء أو عدم إدلائهم بالوثائق القانونية للتجديد في الموعد المحدد، يتم عقد جمع استثنائي للفرع – تحت إشراف المكتب المركزي أو بتكليف منه – في أجل أقصاه </w:t>
      </w:r>
      <w:r w:rsidRPr="00DF098A">
        <w:rPr>
          <w:rFonts w:ascii="Times New Roman" w:hAnsi="Times New Roman" w:cs="Times New Roman" w:hint="cs"/>
          <w:rtl/>
        </w:rPr>
        <w:t xml:space="preserve">ثلاثة أشهر </w:t>
      </w:r>
      <w:r w:rsidRPr="00DF098A">
        <w:rPr>
          <w:rFonts w:ascii="Times New Roman" w:hAnsi="Times New Roman" w:cs="Times New Roman"/>
          <w:rtl/>
        </w:rPr>
        <w:t>بعد الجمع العام السالف قصد تطعيم مكتب الفرع بعدد من الأعضاء لا يتجاوز عدد المستقيلين</w:t>
      </w:r>
      <w:r w:rsidRPr="00DF098A">
        <w:rPr>
          <w:rFonts w:ascii="Times New Roman" w:hAnsi="Times New Roman" w:cs="Times New Roman"/>
          <w:rtl/>
          <w:lang w:bidi="ar-EG"/>
        </w:rPr>
        <w:t xml:space="preserve"> والذين لم يدلوا بوثائق التجديد.يطبق هذا المقتضى مع إعمال الغاية على مكتب الفرع الجهوي كذلك.</w:t>
      </w:r>
    </w:p>
    <w:p w14:paraId="6DC3CFF8" w14:textId="77777777" w:rsidR="00F87B97" w:rsidRPr="00DF098A" w:rsidRDefault="00F87B97" w:rsidP="00660DF1">
      <w:pPr>
        <w:bidi/>
        <w:spacing w:after="0" w:line="240" w:lineRule="auto"/>
        <w:jc w:val="both"/>
        <w:rPr>
          <w:rFonts w:ascii="Times New Roman" w:hAnsi="Times New Roman" w:cs="Times New Roman"/>
          <w:rtl/>
          <w:lang w:bidi="ar-EG"/>
        </w:rPr>
      </w:pPr>
      <w:r w:rsidRPr="00DF098A">
        <w:rPr>
          <w:rFonts w:ascii="Times New Roman" w:hAnsi="Times New Roman" w:cs="Times New Roman" w:hint="cs"/>
          <w:rtl/>
          <w:lang w:bidi="ar-EG"/>
        </w:rPr>
        <w:t>ــ لا يحق للعضو/ة أن يتقلد مسؤولية رئاسة فرع محلي أو جهو</w:t>
      </w:r>
      <w:r w:rsidR="00660DF1" w:rsidRPr="00DF098A">
        <w:rPr>
          <w:rFonts w:ascii="Times New Roman" w:hAnsi="Times New Roman" w:cs="Times New Roman" w:hint="cs"/>
          <w:rtl/>
          <w:lang w:bidi="ar-EG"/>
        </w:rPr>
        <w:t xml:space="preserve">ي لمدة تفوق ثلاث ولايات متتالية. </w:t>
      </w:r>
      <w:r w:rsidRPr="00DF098A">
        <w:rPr>
          <w:rFonts w:ascii="Times New Roman" w:hAnsi="Times New Roman" w:cs="Times New Roman" w:hint="cs"/>
          <w:rtl/>
          <w:lang w:bidi="ar-EG"/>
        </w:rPr>
        <w:t xml:space="preserve">وبناء عليه تسقط الصفة عن رئيس/ة الفرع المحلي إذا ما فاقت مدة توليه هذه المسؤولية 5 سنوات و3 أشهر متتالية وعن رئيس الفرع الجهوي إذا ما فاقت مدة توليه هذه المسؤولية 6 سنوات و9 أشهر متتالية. </w:t>
      </w:r>
    </w:p>
    <w:p w14:paraId="0C0E4253" w14:textId="77777777" w:rsidR="00F87B97" w:rsidRPr="00DF098A" w:rsidRDefault="00F87B97" w:rsidP="00660DF1">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المادة 19</w:t>
      </w:r>
      <w:r w:rsidRPr="00DF098A">
        <w:rPr>
          <w:rFonts w:ascii="Times New Roman" w:hAnsi="Times New Roman" w:cs="Times New Roman"/>
          <w:rtl/>
        </w:rPr>
        <w:t>:</w:t>
      </w:r>
    </w:p>
    <w:p w14:paraId="1A132CEB" w14:textId="77777777" w:rsidR="00F87B97" w:rsidRPr="00DF098A" w:rsidRDefault="00F87B97" w:rsidP="00F87B97">
      <w:pPr>
        <w:bidi/>
        <w:spacing w:after="0" w:line="240" w:lineRule="auto"/>
        <w:jc w:val="both"/>
        <w:rPr>
          <w:rFonts w:ascii="Times New Roman" w:hAnsi="Times New Roman" w:cs="Times New Roman" w:hint="cs"/>
          <w:rtl/>
        </w:rPr>
      </w:pPr>
      <w:r w:rsidRPr="00DF098A">
        <w:rPr>
          <w:rFonts w:ascii="Times New Roman" w:hAnsi="Times New Roman" w:cs="Times New Roman" w:hint="cs"/>
          <w:rtl/>
        </w:rPr>
        <w:t xml:space="preserve">ــ </w:t>
      </w:r>
      <w:r w:rsidRPr="00DF098A">
        <w:rPr>
          <w:rFonts w:ascii="Times New Roman" w:hAnsi="Times New Roman" w:cs="Times New Roman"/>
          <w:rtl/>
        </w:rPr>
        <w:t>يمكن تأسيس فرع للجمعية بمنطقة محددة لا يقل مجالها الترابي عن الدائرة أو الباشوية، إذا ما بلغ عدد المنخرطين بها</w:t>
      </w:r>
      <w:r w:rsidRPr="00DF098A">
        <w:rPr>
          <w:rFonts w:ascii="Times New Roman" w:hAnsi="Times New Roman" w:cs="Times New Roman" w:hint="cs"/>
          <w:rtl/>
        </w:rPr>
        <w:t xml:space="preserve"> ستين </w:t>
      </w:r>
      <w:r w:rsidRPr="00DF098A">
        <w:rPr>
          <w:rFonts w:ascii="Times New Roman" w:hAnsi="Times New Roman" w:cs="Times New Roman"/>
          <w:rtl/>
        </w:rPr>
        <w:t xml:space="preserve">على الأقل، منهم </w:t>
      </w:r>
      <w:r w:rsidRPr="00DF098A">
        <w:rPr>
          <w:rFonts w:ascii="Times New Roman" w:hAnsi="Times New Roman" w:cs="Times New Roman" w:hint="cs"/>
          <w:rtl/>
        </w:rPr>
        <w:t xml:space="preserve">15 امرأة </w:t>
      </w:r>
      <w:r w:rsidRPr="00DF098A">
        <w:rPr>
          <w:rFonts w:ascii="Times New Roman" w:hAnsi="Times New Roman" w:cs="Times New Roman"/>
          <w:rtl/>
        </w:rPr>
        <w:t>على الأقل</w:t>
      </w:r>
      <w:r w:rsidRPr="00DF098A">
        <w:rPr>
          <w:rFonts w:ascii="Times New Roman" w:hAnsi="Times New Roman" w:cs="Times New Roman" w:hint="cs"/>
          <w:rtl/>
        </w:rPr>
        <w:t xml:space="preserve"> و10 من الشباب على الأقل. </w:t>
      </w:r>
    </w:p>
    <w:p w14:paraId="6CAEE0C6"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hint="cs"/>
          <w:rtl/>
        </w:rPr>
        <w:t xml:space="preserve">ــ </w:t>
      </w:r>
      <w:r w:rsidRPr="00DF098A">
        <w:rPr>
          <w:rFonts w:ascii="Times New Roman" w:hAnsi="Times New Roman" w:cs="Times New Roman"/>
          <w:rtl/>
        </w:rPr>
        <w:t xml:space="preserve">لهذه الغاية تشكل لجنة تحضيرية مؤقتة </w:t>
      </w:r>
      <w:r w:rsidRPr="00DF098A">
        <w:rPr>
          <w:rFonts w:ascii="Times New Roman" w:hAnsi="Times New Roman" w:cs="Times New Roman" w:hint="cs"/>
          <w:rtl/>
        </w:rPr>
        <w:t>يتراوح عدد أعضائها بين 7 و15</w:t>
      </w:r>
      <w:r w:rsidRPr="00DF098A">
        <w:rPr>
          <w:rFonts w:ascii="Times New Roman" w:hAnsi="Times New Roman" w:cs="Times New Roman"/>
          <w:rtl/>
        </w:rPr>
        <w:t>، ثلثهم على الأقل من النساء</w:t>
      </w:r>
      <w:r w:rsidRPr="00DF098A">
        <w:rPr>
          <w:rFonts w:ascii="Times New Roman" w:hAnsi="Times New Roman" w:cs="Times New Roman" w:hint="cs"/>
          <w:rtl/>
        </w:rPr>
        <w:t xml:space="preserve"> و25</w:t>
      </w:r>
      <w:r w:rsidRPr="00DF098A">
        <w:rPr>
          <w:rFonts w:ascii="Times New Roman" w:hAnsi="Times New Roman" w:cs="Times New Roman"/>
        </w:rPr>
        <w:t>%</w:t>
      </w:r>
      <w:r w:rsidRPr="00DF098A">
        <w:rPr>
          <w:rFonts w:ascii="Times New Roman" w:hAnsi="Times New Roman" w:cs="Times New Roman" w:hint="cs"/>
          <w:rtl/>
        </w:rPr>
        <w:t xml:space="preserve"> على الأقل من الشباب</w:t>
      </w:r>
      <w:r w:rsidRPr="00DF098A">
        <w:rPr>
          <w:rFonts w:ascii="Times New Roman" w:hAnsi="Times New Roman" w:cs="Times New Roman"/>
          <w:rtl/>
        </w:rPr>
        <w:t>.</w:t>
      </w:r>
      <w:r w:rsidRPr="00DF098A">
        <w:rPr>
          <w:rFonts w:ascii="Times New Roman" w:hAnsi="Times New Roman" w:cs="Times New Roman" w:hint="cs"/>
          <w:rtl/>
        </w:rPr>
        <w:t xml:space="preserve"> ويمكن لهذه الغاية، وتحت إشراف المكتب المركزي، عقد لقاء موسع تأسيسي لفرز اللجنة التحضيرية المؤقتة في تشكيلتها النهائية.</w:t>
      </w:r>
    </w:p>
    <w:p w14:paraId="0BF20EFC"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hint="cs"/>
          <w:rtl/>
        </w:rPr>
        <w:t xml:space="preserve">ــ </w:t>
      </w:r>
      <w:r w:rsidRPr="00DF098A">
        <w:rPr>
          <w:rFonts w:ascii="Times New Roman" w:hAnsi="Times New Roman" w:cs="Times New Roman"/>
          <w:rtl/>
        </w:rPr>
        <w:t xml:space="preserve">بعد اجتماع اللجنة التحضيرية المؤقتة </w:t>
      </w:r>
      <w:r w:rsidRPr="00DF098A">
        <w:rPr>
          <w:rFonts w:ascii="Times New Roman" w:hAnsi="Times New Roman" w:cs="Times New Roman" w:hint="cs"/>
          <w:rtl/>
        </w:rPr>
        <w:t xml:space="preserve">في تشكيلتها النهائية </w:t>
      </w:r>
      <w:r w:rsidRPr="00DF098A">
        <w:rPr>
          <w:rFonts w:ascii="Times New Roman" w:hAnsi="Times New Roman" w:cs="Times New Roman"/>
          <w:rtl/>
        </w:rPr>
        <w:t>مع من ينتدبه المكتب المركزي للتعرف على وضعها</w:t>
      </w:r>
      <w:r w:rsidRPr="00DF098A">
        <w:rPr>
          <w:rFonts w:ascii="Times New Roman" w:hAnsi="Times New Roman" w:cs="Times New Roman" w:hint="cs"/>
          <w:rtl/>
        </w:rPr>
        <w:t xml:space="preserve"> ومدى تطابقه مع الشروط المطلوبة</w:t>
      </w:r>
      <w:r w:rsidRPr="00DF098A">
        <w:rPr>
          <w:rFonts w:ascii="Times New Roman" w:hAnsi="Times New Roman" w:cs="Times New Roman"/>
          <w:rtl/>
        </w:rPr>
        <w:t xml:space="preserve">، وبعد تزكيتها من طرف المكتب المركزي، تصبح اللجنة التحضيرية رسمية وتعمل تحت إشرافه. </w:t>
      </w:r>
    </w:p>
    <w:p w14:paraId="6035812F"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hint="cs"/>
          <w:rtl/>
        </w:rPr>
        <w:t xml:space="preserve">ــ </w:t>
      </w:r>
      <w:r w:rsidRPr="00DF098A">
        <w:rPr>
          <w:rFonts w:ascii="Times New Roman" w:hAnsi="Times New Roman" w:cs="Times New Roman"/>
          <w:rtl/>
        </w:rPr>
        <w:t>تنتخب اللجنة التحضيرية المرسمة من بين أعضائها منسقا أو منسقة ونائبا أو نائبة له يشرفان على سير عمل اللجنة وضمان تنسيق عملها مع المكتب المركزي ومع مكتب الفرع الجهوي.</w:t>
      </w:r>
    </w:p>
    <w:p w14:paraId="7FA9C548"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hint="cs"/>
          <w:rtl/>
        </w:rPr>
        <w:t xml:space="preserve">ــ </w:t>
      </w:r>
      <w:r w:rsidRPr="00DF098A">
        <w:rPr>
          <w:rFonts w:ascii="Times New Roman" w:hAnsi="Times New Roman" w:cs="Times New Roman"/>
          <w:rtl/>
        </w:rPr>
        <w:t>بعد ترسيم اللجنة التحضيرية، تشرع مباشرة على مستوى مجالها الجغرافي في التوعية بحقوق الإنسان، والدفاع عنها، ورصد الخروقات، ووضع تقارير بشأنها. كما يلتزم المكتب المركزي بتنظيم دورة تكوينية أساسية لفائدة أعضاء اللجنة التحضيرية المرسمة. و</w:t>
      </w:r>
      <w:r w:rsidRPr="00DF098A">
        <w:rPr>
          <w:rFonts w:ascii="Times New Roman" w:hAnsi="Times New Roman" w:cs="Times New Roman" w:hint="cs"/>
          <w:rtl/>
        </w:rPr>
        <w:t>إ</w:t>
      </w:r>
      <w:r w:rsidRPr="00DF098A">
        <w:rPr>
          <w:rFonts w:ascii="Times New Roman" w:hAnsi="Times New Roman" w:cs="Times New Roman"/>
          <w:rtl/>
        </w:rPr>
        <w:t xml:space="preserve">ن تحويل اللجنة التحضيرية إلى فرع رهين بمدى إنجاز الأنشطة المذكورة. </w:t>
      </w:r>
    </w:p>
    <w:p w14:paraId="2F0259DD"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hint="cs"/>
          <w:rtl/>
        </w:rPr>
        <w:t xml:space="preserve">ــ </w:t>
      </w:r>
      <w:r w:rsidRPr="00DF098A">
        <w:rPr>
          <w:rFonts w:ascii="Times New Roman" w:hAnsi="Times New Roman" w:cs="Times New Roman"/>
          <w:rtl/>
        </w:rPr>
        <w:t>ينعقد الجمع العام التأسيسي للفرع بعد مرور ستة أشهر على الأقل على التشكيل الرسمي للجنة التحضيرية.</w:t>
      </w:r>
    </w:p>
    <w:p w14:paraId="083E2CC2"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hint="cs"/>
          <w:rtl/>
        </w:rPr>
        <w:t xml:space="preserve">ــ </w:t>
      </w:r>
      <w:r w:rsidRPr="00DF098A">
        <w:rPr>
          <w:rFonts w:ascii="Times New Roman" w:hAnsi="Times New Roman" w:cs="Times New Roman"/>
          <w:rtl/>
        </w:rPr>
        <w:t xml:space="preserve">يحق للمكتب المركزي حل اللجنة التحضيرية إذا أصبحت جامدة أو تجاوزت المدة منذ </w:t>
      </w:r>
      <w:r w:rsidRPr="00DF098A">
        <w:rPr>
          <w:rFonts w:ascii="Times New Roman" w:hAnsi="Times New Roman" w:cs="Times New Roman" w:hint="cs"/>
          <w:rtl/>
        </w:rPr>
        <w:t xml:space="preserve">ترسيمها </w:t>
      </w:r>
      <w:r w:rsidRPr="00DF098A">
        <w:rPr>
          <w:rFonts w:ascii="Times New Roman" w:hAnsi="Times New Roman" w:cs="Times New Roman"/>
          <w:rtl/>
        </w:rPr>
        <w:t>سنة ونصف دون التمكن من تأسيس الفرع.</w:t>
      </w:r>
    </w:p>
    <w:p w14:paraId="5447CE2A" w14:textId="77777777" w:rsidR="00F87B97" w:rsidRPr="00DF098A" w:rsidRDefault="00F87B97" w:rsidP="00F87B97">
      <w:pPr>
        <w:bidi/>
        <w:spacing w:after="0" w:line="240" w:lineRule="auto"/>
        <w:jc w:val="both"/>
        <w:outlineLvl w:val="0"/>
        <w:rPr>
          <w:rFonts w:ascii="Times New Roman" w:hAnsi="Times New Roman" w:cs="Times New Roman"/>
          <w:b/>
          <w:bCs/>
          <w:rtl/>
        </w:rPr>
      </w:pPr>
      <w:r w:rsidRPr="00DF098A">
        <w:rPr>
          <w:rFonts w:ascii="Times New Roman" w:hAnsi="Times New Roman" w:cs="Times New Roman" w:hint="cs"/>
          <w:b/>
          <w:bCs/>
          <w:rtl/>
        </w:rPr>
        <w:t>المادة 19</w:t>
      </w:r>
      <w:r w:rsidRPr="00DF098A">
        <w:rPr>
          <w:rFonts w:ascii="Times New Roman" w:hAnsi="Times New Roman" w:cs="Times New Roman"/>
          <w:b/>
          <w:bCs/>
          <w:rtl/>
        </w:rPr>
        <w:t xml:space="preserve"> مكرر :</w:t>
      </w:r>
    </w:p>
    <w:p w14:paraId="61BD0A3B" w14:textId="77777777" w:rsidR="00F87B97" w:rsidRPr="00DF098A" w:rsidRDefault="00F87B97" w:rsidP="00F87B97">
      <w:pPr>
        <w:bidi/>
        <w:spacing w:after="0" w:line="240" w:lineRule="auto"/>
        <w:jc w:val="both"/>
        <w:rPr>
          <w:rFonts w:ascii="Times New Roman" w:hAnsi="Times New Roman" w:cs="Times New Roman" w:hint="cs"/>
        </w:rPr>
      </w:pPr>
      <w:r w:rsidRPr="00DF098A">
        <w:rPr>
          <w:rFonts w:ascii="Times New Roman" w:hAnsi="Times New Roman" w:cs="Times New Roman" w:hint="cs"/>
          <w:rtl/>
        </w:rPr>
        <w:t>ــ يحق للجنة الإدارية تجميد مكتب فرع محلي أو جهوي معين، لمدة محددة لا تتجاوز السنة، إذا أخل بالضوابط القانونية والتنظيمية للجمعية أو أساء لمبادئها وأهدافها. ويتم اتخاذ هذا الإجراء بقرار للجنة الإدارية مكتوب ومعلل بعد تقرير للمكتب المركزي أو المكتب الجهوي حول دواعي التجميد.</w:t>
      </w:r>
    </w:p>
    <w:p w14:paraId="2C3E65A2" w14:textId="77777777" w:rsidR="00F87B97" w:rsidRPr="00DF098A" w:rsidRDefault="00F87B97" w:rsidP="00F87B97">
      <w:pPr>
        <w:bidi/>
        <w:spacing w:after="0" w:line="240" w:lineRule="auto"/>
        <w:jc w:val="both"/>
        <w:rPr>
          <w:rFonts w:ascii="Times New Roman" w:hAnsi="Times New Roman" w:cs="Times New Roman" w:hint="cs"/>
          <w:rtl/>
        </w:rPr>
      </w:pPr>
      <w:r w:rsidRPr="00DF098A">
        <w:rPr>
          <w:rFonts w:ascii="Times New Roman" w:hAnsi="Times New Roman" w:cs="Times New Roman" w:hint="cs"/>
          <w:rtl/>
        </w:rPr>
        <w:t xml:space="preserve">ــ كما </w:t>
      </w:r>
      <w:r w:rsidRPr="00DF098A">
        <w:rPr>
          <w:rFonts w:ascii="Times New Roman" w:hAnsi="Times New Roman" w:cs="Times New Roman"/>
          <w:rtl/>
        </w:rPr>
        <w:t>يحق للجنة الإدارية حل الفروع</w:t>
      </w:r>
      <w:r w:rsidRPr="00DF098A">
        <w:rPr>
          <w:rFonts w:ascii="Times New Roman" w:hAnsi="Times New Roman" w:cs="Times New Roman" w:hint="cs"/>
          <w:rtl/>
        </w:rPr>
        <w:t xml:space="preserve"> المحلية</w:t>
      </w:r>
      <w:r w:rsidRPr="00DF098A">
        <w:rPr>
          <w:rFonts w:ascii="Times New Roman" w:hAnsi="Times New Roman" w:cs="Times New Roman"/>
          <w:rtl/>
        </w:rPr>
        <w:t xml:space="preserve"> المشلولة أو المخلة بالتزاماتها الأساسية أو المسيئة لمبادئ وأهداف الجمعية. </w:t>
      </w:r>
      <w:r w:rsidRPr="00DF098A">
        <w:rPr>
          <w:rFonts w:ascii="Times New Roman" w:hAnsi="Times New Roman" w:cs="Times New Roman" w:hint="cs"/>
          <w:rtl/>
        </w:rPr>
        <w:t>ويدخل في هذا الإطار الفروع المحلية التي لم تجدد مكاتبها وفقا لضوابط الجمعية بعد مرور أكثر من ثلاث سنوات على آخر تجديد.</w:t>
      </w:r>
    </w:p>
    <w:p w14:paraId="70CDB66A" w14:textId="77777777" w:rsidR="00F87B97" w:rsidRPr="00DF098A" w:rsidRDefault="00F87B97" w:rsidP="00F87B97">
      <w:pPr>
        <w:bidi/>
        <w:spacing w:after="0" w:line="240" w:lineRule="auto"/>
        <w:jc w:val="both"/>
        <w:rPr>
          <w:rFonts w:ascii="Times New Roman" w:hAnsi="Times New Roman" w:cs="Times New Roman"/>
        </w:rPr>
      </w:pPr>
      <w:r w:rsidRPr="00DF098A">
        <w:rPr>
          <w:rFonts w:ascii="Times New Roman" w:hAnsi="Times New Roman" w:cs="Times New Roman" w:hint="cs"/>
          <w:rtl/>
        </w:rPr>
        <w:t>ويمكن للجنة الإدارية</w:t>
      </w:r>
      <w:r w:rsidRPr="00DF098A">
        <w:rPr>
          <w:rFonts w:ascii="Times New Roman" w:hAnsi="Times New Roman" w:cs="Times New Roman"/>
          <w:rtl/>
        </w:rPr>
        <w:t xml:space="preserve"> </w:t>
      </w:r>
      <w:r w:rsidRPr="00DF098A">
        <w:rPr>
          <w:rFonts w:ascii="Times New Roman" w:hAnsi="Times New Roman" w:cs="Times New Roman" w:hint="cs"/>
          <w:rtl/>
        </w:rPr>
        <w:t>كذلك حل</w:t>
      </w:r>
      <w:r w:rsidRPr="00DF098A">
        <w:rPr>
          <w:rFonts w:ascii="Times New Roman" w:hAnsi="Times New Roman" w:cs="Times New Roman"/>
          <w:rtl/>
        </w:rPr>
        <w:t xml:space="preserve"> الفرع</w:t>
      </w:r>
      <w:r w:rsidRPr="00DF098A">
        <w:rPr>
          <w:rFonts w:ascii="Times New Roman" w:hAnsi="Times New Roman" w:cs="Times New Roman" w:hint="cs"/>
          <w:rtl/>
        </w:rPr>
        <w:t xml:space="preserve"> المحلي</w:t>
      </w:r>
      <w:r w:rsidRPr="00DF098A">
        <w:rPr>
          <w:rFonts w:ascii="Times New Roman" w:hAnsi="Times New Roman" w:cs="Times New Roman"/>
          <w:rtl/>
        </w:rPr>
        <w:t xml:space="preserve"> إذا قل </w:t>
      </w:r>
      <w:r w:rsidRPr="00DF098A">
        <w:rPr>
          <w:rFonts w:ascii="Times New Roman" w:hAnsi="Times New Roman" w:cs="Times New Roman" w:hint="cs"/>
          <w:rtl/>
        </w:rPr>
        <w:t>عدد</w:t>
      </w:r>
      <w:r w:rsidRPr="00DF098A">
        <w:rPr>
          <w:rFonts w:ascii="Times New Roman" w:hAnsi="Times New Roman" w:cs="Times New Roman"/>
          <w:rtl/>
        </w:rPr>
        <w:t xml:space="preserve"> انخراطاته خلال سنتين متتاليتين عن </w:t>
      </w:r>
      <w:r w:rsidRPr="00DF098A">
        <w:rPr>
          <w:rFonts w:ascii="Times New Roman" w:hAnsi="Times New Roman" w:cs="Times New Roman" w:hint="cs"/>
          <w:rtl/>
        </w:rPr>
        <w:t xml:space="preserve">60 </w:t>
      </w:r>
      <w:r w:rsidRPr="00DF098A">
        <w:rPr>
          <w:rFonts w:ascii="Times New Roman" w:hAnsi="Times New Roman" w:cs="Times New Roman"/>
          <w:rtl/>
        </w:rPr>
        <w:t>منخرطا</w:t>
      </w:r>
      <w:r w:rsidRPr="00DF098A">
        <w:rPr>
          <w:rFonts w:ascii="Times New Roman" w:hAnsi="Times New Roman" w:cs="Times New Roman" w:hint="cs"/>
          <w:rtl/>
        </w:rPr>
        <w:t>.</w:t>
      </w:r>
    </w:p>
    <w:p w14:paraId="1EDBF40D" w14:textId="77777777" w:rsidR="00F87B97" w:rsidRPr="00DF098A" w:rsidRDefault="00F87B97" w:rsidP="00F87B97">
      <w:pPr>
        <w:bidi/>
        <w:spacing w:after="0" w:line="240" w:lineRule="auto"/>
        <w:jc w:val="both"/>
        <w:rPr>
          <w:rFonts w:ascii="Times New Roman" w:hAnsi="Times New Roman" w:cs="Times New Roman"/>
        </w:rPr>
      </w:pPr>
      <w:r w:rsidRPr="00DF098A">
        <w:rPr>
          <w:rFonts w:ascii="Times New Roman" w:hAnsi="Times New Roman" w:cs="Times New Roman" w:hint="cs"/>
          <w:rtl/>
        </w:rPr>
        <w:t xml:space="preserve">ــ </w:t>
      </w:r>
      <w:r w:rsidRPr="00DF098A">
        <w:rPr>
          <w:rFonts w:ascii="Times New Roman" w:hAnsi="Times New Roman" w:cs="Times New Roman"/>
          <w:rtl/>
        </w:rPr>
        <w:t>يتم الإعلان عن حل الفرع بعد اطلاع اللجنة الإدارية على تقرير للمكتب المركزي معزز بالمعطيات وبمواقف أعضاء مكتب الفرع ومناضليه.</w:t>
      </w:r>
    </w:p>
    <w:p w14:paraId="772E4DA4" w14:textId="77777777" w:rsidR="00F87B97" w:rsidRPr="00DF098A" w:rsidRDefault="00F87B97" w:rsidP="00F87B97">
      <w:pPr>
        <w:bidi/>
        <w:spacing w:after="0" w:line="240" w:lineRule="auto"/>
        <w:jc w:val="both"/>
        <w:rPr>
          <w:rFonts w:ascii="Times New Roman" w:hAnsi="Times New Roman" w:cs="Times New Roman" w:hint="cs"/>
          <w:b/>
          <w:bCs/>
          <w:rtl/>
        </w:rPr>
      </w:pPr>
      <w:r w:rsidRPr="00DF098A">
        <w:rPr>
          <w:rFonts w:ascii="Times New Roman" w:hAnsi="Times New Roman" w:cs="Times New Roman"/>
          <w:b/>
          <w:bCs/>
          <w:rtl/>
        </w:rPr>
        <w:t>المادة 19 مكرر مرتين:</w:t>
      </w:r>
    </w:p>
    <w:p w14:paraId="46659240" w14:textId="77777777" w:rsidR="00F87B97" w:rsidRPr="00DF098A" w:rsidRDefault="00F87B97" w:rsidP="00F87B97">
      <w:pPr>
        <w:bidi/>
        <w:spacing w:after="0" w:line="240" w:lineRule="auto"/>
        <w:jc w:val="both"/>
        <w:rPr>
          <w:rFonts w:ascii="Times New Roman" w:hAnsi="Times New Roman" w:cs="Times New Roman"/>
          <w:b/>
          <w:bCs/>
        </w:rPr>
      </w:pPr>
      <w:r w:rsidRPr="00DF098A">
        <w:rPr>
          <w:rFonts w:ascii="Times New Roman" w:hAnsi="Times New Roman" w:cs="Times New Roman" w:hint="cs"/>
          <w:b/>
          <w:bCs/>
          <w:rtl/>
        </w:rPr>
        <w:t>بالنسبة لامتدادات الجمعية بالخارج:</w:t>
      </w:r>
    </w:p>
    <w:p w14:paraId="41A87CE3" w14:textId="77777777" w:rsidR="00F87B97" w:rsidRPr="00DF098A" w:rsidRDefault="00F87B97" w:rsidP="00F87B97">
      <w:pPr>
        <w:bidi/>
        <w:spacing w:after="0" w:line="240" w:lineRule="auto"/>
        <w:jc w:val="both"/>
        <w:rPr>
          <w:rFonts w:ascii="Times New Roman" w:hAnsi="Times New Roman" w:cs="Times New Roman" w:hint="cs"/>
          <w:rtl/>
          <w:lang w:bidi="ar-EG"/>
        </w:rPr>
      </w:pPr>
      <w:r w:rsidRPr="00DF098A">
        <w:rPr>
          <w:rFonts w:ascii="Times New Roman" w:hAnsi="Times New Roman" w:cs="Times New Roman"/>
          <w:b/>
          <w:bCs/>
          <w:rtl/>
          <w:lang w:bidi="ar-MA"/>
        </w:rPr>
        <w:t xml:space="preserve">أ) </w:t>
      </w:r>
      <w:r w:rsidRPr="00DF098A">
        <w:rPr>
          <w:rFonts w:ascii="Times New Roman" w:hAnsi="Times New Roman" w:cs="Times New Roman"/>
          <w:rtl/>
          <w:lang w:bidi="ar-MA"/>
        </w:rPr>
        <w:t xml:space="preserve">يحق للمغربيات والمغاربة بالخارج </w:t>
      </w:r>
      <w:r w:rsidRPr="00DF098A">
        <w:rPr>
          <w:rFonts w:ascii="Times New Roman" w:hAnsi="Times New Roman" w:cs="Times New Roman" w:hint="cs"/>
          <w:rtl/>
          <w:lang w:bidi="ar-MA"/>
        </w:rPr>
        <w:t xml:space="preserve">وكذا للمواطنين/ات غير المغاربة المهتمين بالدفاع عن أهداف الجمعية المغربية لحقوق الإنسان </w:t>
      </w:r>
      <w:r w:rsidRPr="00DF098A">
        <w:rPr>
          <w:rFonts w:ascii="Times New Roman" w:hAnsi="Times New Roman" w:cs="Times New Roman"/>
          <w:rtl/>
          <w:lang w:bidi="ar-MA"/>
        </w:rPr>
        <w:t xml:space="preserve">أن ينخرطوا في الجمعية وفق شروط العضوية المحددة في القانون الأساسي والنظام الداخلي، على أن يتم البث في طلب العضوية من طرف المكتب المركزي أو مكتب فرع الجمعية </w:t>
      </w:r>
      <w:r w:rsidRPr="00DF098A">
        <w:rPr>
          <w:rFonts w:ascii="Times New Roman" w:hAnsi="Times New Roman" w:cs="Times New Roman" w:hint="cs"/>
          <w:rtl/>
          <w:lang w:bidi="ar-EG"/>
        </w:rPr>
        <w:t>أو اللجنة التحضيرية لتأسيس الفرع.</w:t>
      </w:r>
    </w:p>
    <w:p w14:paraId="77CBEFEC" w14:textId="77777777" w:rsidR="00F87B97" w:rsidRPr="00DF098A" w:rsidRDefault="00F87B97" w:rsidP="00F87B97">
      <w:pPr>
        <w:bidi/>
        <w:spacing w:after="0" w:line="240" w:lineRule="auto"/>
        <w:jc w:val="both"/>
        <w:rPr>
          <w:rFonts w:ascii="Times New Roman" w:hAnsi="Times New Roman" w:cs="Times New Roman"/>
          <w:rtl/>
          <w:lang w:bidi="ar-MA"/>
        </w:rPr>
      </w:pPr>
      <w:r w:rsidRPr="00DF098A">
        <w:rPr>
          <w:rFonts w:ascii="Times New Roman" w:hAnsi="Times New Roman" w:cs="Times New Roman"/>
          <w:b/>
          <w:bCs/>
          <w:rtl/>
          <w:lang w:bidi="ar-MA"/>
        </w:rPr>
        <w:t>ب)</w:t>
      </w:r>
      <w:r w:rsidRPr="00DF098A">
        <w:rPr>
          <w:rFonts w:ascii="Times New Roman" w:hAnsi="Times New Roman" w:cs="Times New Roman"/>
          <w:rtl/>
          <w:lang w:bidi="ar-MA"/>
        </w:rPr>
        <w:t xml:space="preserve"> يمكن لأعضاء الجمعية أو المتعاطفين معها بمنطقة محددة تشكيل " مجموعة دعم الجمعية بتلك المنطقة"</w:t>
      </w:r>
      <w:r w:rsidRPr="00DF098A">
        <w:rPr>
          <w:rFonts w:ascii="Times New Roman" w:hAnsi="Times New Roman" w:cs="Times New Roman" w:hint="cs"/>
          <w:rtl/>
          <w:lang w:bidi="ar-MA"/>
        </w:rPr>
        <w:t xml:space="preserve"> تشتغل باحترام لأهداف الجمعية ومواقفها.</w:t>
      </w:r>
    </w:p>
    <w:p w14:paraId="65C01A4E" w14:textId="77777777" w:rsidR="00F87B97" w:rsidRPr="00DF098A" w:rsidRDefault="00F87B97" w:rsidP="00F87B97">
      <w:pPr>
        <w:bidi/>
        <w:spacing w:after="0" w:line="240" w:lineRule="auto"/>
        <w:jc w:val="both"/>
        <w:rPr>
          <w:rFonts w:ascii="Times New Roman" w:hAnsi="Times New Roman" w:cs="Times New Roman"/>
          <w:rtl/>
          <w:lang w:bidi="ar-MA"/>
        </w:rPr>
      </w:pPr>
      <w:r w:rsidRPr="00DF098A">
        <w:rPr>
          <w:rFonts w:ascii="Times New Roman" w:hAnsi="Times New Roman" w:cs="Times New Roman"/>
          <w:b/>
          <w:bCs/>
          <w:rtl/>
          <w:lang w:bidi="ar-MA"/>
        </w:rPr>
        <w:t>ج)</w:t>
      </w:r>
      <w:r w:rsidRPr="00DF098A">
        <w:rPr>
          <w:rFonts w:ascii="Times New Roman" w:hAnsi="Times New Roman" w:cs="Times New Roman"/>
          <w:rtl/>
          <w:lang w:bidi="ar-MA"/>
        </w:rPr>
        <w:t xml:space="preserve"> يمكن للمكتب المركزي أن يكون من بين أعضاء الجمعية بمنطقة محددة "لجنة الجمعية" يتراوح عددها بين 3 و9 أعضاء وعضوات تسهر على القيام بمهام لصالح الجمعية وفق توجيهات مكتوبة للمكتب المركزي.</w:t>
      </w:r>
    </w:p>
    <w:p w14:paraId="15BE1FFE" w14:textId="77777777" w:rsidR="00F87B97" w:rsidRPr="00DF098A" w:rsidRDefault="00F87B97" w:rsidP="00F87B97">
      <w:pPr>
        <w:bidi/>
        <w:spacing w:after="0" w:line="240" w:lineRule="auto"/>
        <w:jc w:val="both"/>
        <w:rPr>
          <w:rFonts w:ascii="Times New Roman" w:hAnsi="Times New Roman" w:cs="Times New Roman"/>
          <w:rtl/>
          <w:lang w:bidi="ar-MA"/>
        </w:rPr>
      </w:pPr>
      <w:r w:rsidRPr="00DF098A">
        <w:rPr>
          <w:rFonts w:ascii="Times New Roman" w:hAnsi="Times New Roman" w:cs="Times New Roman"/>
          <w:b/>
          <w:bCs/>
          <w:rtl/>
          <w:lang w:bidi="ar-MA"/>
        </w:rPr>
        <w:t xml:space="preserve">د) </w:t>
      </w:r>
      <w:r w:rsidRPr="00DF098A">
        <w:rPr>
          <w:rFonts w:ascii="Times New Roman" w:hAnsi="Times New Roman" w:cs="Times New Roman"/>
          <w:rtl/>
          <w:lang w:bidi="ar-MA"/>
        </w:rPr>
        <w:t>يمكن للمكتب المركزي ــ بقرار من اللجنة الإدارية وفي مناطق محددة من طرفها ــ أن يؤسس بالخارج فروعا للجمعية وفقا لنفس الشروط المسطرة ــ مع إعمال الغاية ــ التي يتم وفقها تأسيس فروع بالداخل.</w:t>
      </w:r>
    </w:p>
    <w:p w14:paraId="39DE1E34"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المادة 20</w:t>
      </w:r>
      <w:r w:rsidRPr="00DF098A">
        <w:rPr>
          <w:rFonts w:ascii="Times New Roman" w:hAnsi="Times New Roman" w:cs="Times New Roman"/>
          <w:rtl/>
        </w:rPr>
        <w:t xml:space="preserve">: </w:t>
      </w:r>
    </w:p>
    <w:p w14:paraId="19397CF2"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rtl/>
        </w:rPr>
        <w:t>- يستعين مكتب الفرع في اختصاصاته ومهامه، كما تشير إلى ذلك المادة 17 من القانون الأساسي، بلجان مساعدة مختصة وكذا عند الضرورة بلجان محلية يكونها من بين أعضاء الفرع.</w:t>
      </w:r>
    </w:p>
    <w:p w14:paraId="4D7B1167"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rtl/>
        </w:rPr>
        <w:t>ـ يشكل كل فرع وبقرار من الجمع العام أو مجلس الفرع اللجان المختصة التي يراها مناسبة لتطوير نشاطه مع إعطاء الأولوية للجان التالية: التنظيم</w:t>
      </w:r>
      <w:r w:rsidRPr="00DF098A">
        <w:rPr>
          <w:rFonts w:ascii="Times New Roman" w:hAnsi="Times New Roman" w:cs="Times New Roman" w:hint="cs"/>
          <w:rtl/>
        </w:rPr>
        <w:t xml:space="preserve">، </w:t>
      </w:r>
      <w:r w:rsidRPr="00DF098A">
        <w:rPr>
          <w:rFonts w:ascii="Times New Roman" w:hAnsi="Times New Roman" w:cs="Times New Roman"/>
          <w:rtl/>
        </w:rPr>
        <w:t>التكوين و</w:t>
      </w:r>
      <w:r w:rsidRPr="00DF098A">
        <w:rPr>
          <w:rFonts w:ascii="Times New Roman" w:hAnsi="Times New Roman" w:cs="Times New Roman" w:hint="cs"/>
          <w:rtl/>
        </w:rPr>
        <w:t>التربية على حقوق الإنسان والأنشطة الإشعاعية</w:t>
      </w:r>
      <w:r w:rsidRPr="00DF098A">
        <w:rPr>
          <w:rFonts w:ascii="Times New Roman" w:hAnsi="Times New Roman" w:cs="Times New Roman"/>
          <w:rtl/>
        </w:rPr>
        <w:t>، متابعة الخروقات</w:t>
      </w:r>
      <w:r w:rsidRPr="00DF098A">
        <w:rPr>
          <w:rFonts w:ascii="Times New Roman" w:hAnsi="Times New Roman" w:cs="Times New Roman" w:hint="cs"/>
          <w:rtl/>
        </w:rPr>
        <w:t xml:space="preserve"> </w:t>
      </w:r>
      <w:r w:rsidRPr="00DF098A">
        <w:rPr>
          <w:rFonts w:ascii="Times New Roman" w:hAnsi="Times New Roman" w:cs="Times New Roman"/>
          <w:rtl/>
        </w:rPr>
        <w:t>والإعلام، حقوق المرأة، العمل الحقوقي وسط الشباب.</w:t>
      </w:r>
    </w:p>
    <w:p w14:paraId="05576CD2"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rtl/>
        </w:rPr>
        <w:t>- يمكن للفرع</w:t>
      </w:r>
      <w:r w:rsidRPr="00DF098A">
        <w:rPr>
          <w:rFonts w:ascii="Times New Roman" w:hAnsi="Times New Roman" w:cs="Times New Roman" w:hint="cs"/>
          <w:rtl/>
        </w:rPr>
        <w:t>،</w:t>
      </w:r>
      <w:r w:rsidRPr="00DF098A">
        <w:rPr>
          <w:rFonts w:ascii="Times New Roman" w:hAnsi="Times New Roman" w:cs="Times New Roman"/>
          <w:rtl/>
        </w:rPr>
        <w:t xml:space="preserve"> وبقرار من الجمع العام</w:t>
      </w:r>
      <w:r w:rsidRPr="00DF098A">
        <w:rPr>
          <w:rFonts w:ascii="Times New Roman" w:hAnsi="Times New Roman" w:cs="Times New Roman" w:hint="cs"/>
          <w:rtl/>
        </w:rPr>
        <w:t>،</w:t>
      </w:r>
      <w:r w:rsidRPr="00DF098A">
        <w:rPr>
          <w:rFonts w:ascii="Times New Roman" w:hAnsi="Times New Roman" w:cs="Times New Roman"/>
          <w:rtl/>
        </w:rPr>
        <w:t xml:space="preserve"> أن </w:t>
      </w:r>
      <w:r w:rsidRPr="00DF098A">
        <w:rPr>
          <w:rFonts w:ascii="Times New Roman" w:hAnsi="Times New Roman" w:cs="Times New Roman" w:hint="cs"/>
          <w:rtl/>
        </w:rPr>
        <w:t>يؤسس مع</w:t>
      </w:r>
      <w:r w:rsidRPr="00DF098A">
        <w:rPr>
          <w:rFonts w:ascii="Times New Roman" w:hAnsi="Times New Roman" w:cs="Times New Roman"/>
          <w:rtl/>
        </w:rPr>
        <w:t xml:space="preserve"> أعضائه في منطقة محددة من الإقليم أو الناحية التي يعمل فيها والتي لا تتوفر فيها الشروط لإنشاء فرع مستقل، لجنة محلية تساعد مكتب الفرع وتحت إشرافه على القيام بالنشاط الحقوقي على مستوى المنطقة. </w:t>
      </w:r>
      <w:r w:rsidRPr="00DF098A">
        <w:rPr>
          <w:rFonts w:ascii="Times New Roman" w:hAnsi="Times New Roman" w:cs="Times New Roman" w:hint="cs"/>
          <w:rtl/>
        </w:rPr>
        <w:t>يتم تشكيل اللجنة المحلية إذا بلغ عدد المنخرطين/ات 20 على الأقل منهم 5 نساء على الأقل وثلاثة شباب على الأقل. ويتم إخبار المكتب الجهوي والمكتب المركزي بتشكيل اللجان المحلية.</w:t>
      </w:r>
    </w:p>
    <w:p w14:paraId="05F663F3"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rtl/>
        </w:rPr>
        <w:t>- تحظى اللجنة المحلية بالصفة القانونية وتنتخب</w:t>
      </w:r>
      <w:r w:rsidRPr="00DF098A">
        <w:rPr>
          <w:rFonts w:ascii="Times New Roman" w:hAnsi="Times New Roman" w:cs="Times New Roman" w:hint="cs"/>
          <w:rtl/>
        </w:rPr>
        <w:t xml:space="preserve"> مكتبا لها يتكون من 3 أعضاء على الأقل ـ منسق وأمين المال ومقرر ـ</w:t>
      </w:r>
      <w:r w:rsidRPr="00DF098A">
        <w:rPr>
          <w:rFonts w:ascii="Times New Roman" w:hAnsi="Times New Roman" w:cs="Times New Roman"/>
          <w:rtl/>
        </w:rPr>
        <w:t xml:space="preserve"> </w:t>
      </w:r>
      <w:r w:rsidRPr="00DF098A">
        <w:rPr>
          <w:rFonts w:ascii="Times New Roman" w:hAnsi="Times New Roman" w:cs="Times New Roman" w:hint="cs"/>
          <w:rtl/>
        </w:rPr>
        <w:t>ثلثهم على الأقل من النساء ولا يتجاوز عدد أعضائه 9.</w:t>
      </w:r>
      <w:r w:rsidRPr="00DF098A">
        <w:rPr>
          <w:rFonts w:ascii="Times New Roman" w:hAnsi="Times New Roman" w:cs="Times New Roman"/>
          <w:rtl/>
        </w:rPr>
        <w:t xml:space="preserve"> ويحق لها التوفر على خاتم خاص بها وتستفيد من جزء من مداخيل الانخراطات المحققة في مجال عملها الجغرافي طبقا للمادة 29 من هذا النظام الداخلي.</w:t>
      </w:r>
      <w:r w:rsidRPr="00DF098A">
        <w:rPr>
          <w:rFonts w:ascii="Times New Roman" w:hAnsi="Times New Roman" w:cs="Times New Roman" w:hint="cs"/>
          <w:rtl/>
        </w:rPr>
        <w:t xml:space="preserve"> يجدد المكتب في إطار جمع عام للجنة المحلية ينعقد كل سنة ونصف؛ ويتمثل النصاب القانوني لعقد الجمع العام في مشاركة نصف المنخرطين/ات، منهم 3 نساء على الأقل. في حالة عدم توفر النصاب يؤجل الجمع العام لمدة لا تقل عن أسبوع ولا تفوق الشهر وينعقد حينها الجمع العام بمن حضر. وبالنسبة للشروط الأخرى المتعلقة بالجمع العام والمكتب يتم الرجوع إلى الشروط المتعلقة بالفرع المحلي مع إعمال الغاية</w:t>
      </w:r>
    </w:p>
    <w:p w14:paraId="58650278" w14:textId="77777777" w:rsidR="00044CBC" w:rsidRPr="00DF098A" w:rsidRDefault="00044CBC" w:rsidP="00660DF1">
      <w:pPr>
        <w:bidi/>
        <w:spacing w:after="0" w:line="240" w:lineRule="auto"/>
        <w:jc w:val="both"/>
        <w:outlineLvl w:val="0"/>
        <w:rPr>
          <w:rFonts w:ascii="Times New Roman" w:hAnsi="Times New Roman" w:cs="Times New Roman"/>
          <w:rtl/>
        </w:rPr>
      </w:pPr>
      <w:r w:rsidRPr="00DF098A">
        <w:rPr>
          <w:rFonts w:ascii="Times New Roman" w:hAnsi="Times New Roman" w:cs="Times New Roman"/>
          <w:rtl/>
        </w:rPr>
        <w:t>-</w:t>
      </w:r>
      <w:r w:rsidR="00660DF1" w:rsidRPr="00DF098A">
        <w:rPr>
          <w:rFonts w:ascii="Times New Roman" w:hAnsi="Times New Roman" w:cs="Times New Roman" w:hint="cs"/>
          <w:rtl/>
        </w:rPr>
        <w:t xml:space="preserve"> </w:t>
      </w:r>
      <w:r w:rsidRPr="00DF098A">
        <w:rPr>
          <w:rFonts w:ascii="Times New Roman" w:hAnsi="Times New Roman" w:cs="Times New Roman" w:hint="cs"/>
          <w:rtl/>
        </w:rPr>
        <w:t>كما</w:t>
      </w:r>
      <w:r w:rsidRPr="00DF098A">
        <w:rPr>
          <w:rFonts w:ascii="Times New Roman" w:hAnsi="Times New Roman" w:cs="Times New Roman"/>
          <w:rtl/>
        </w:rPr>
        <w:t xml:space="preserve"> يمكن للفرع، وبقرار من الجمع العام، أن </w:t>
      </w:r>
      <w:r w:rsidR="00C214BE" w:rsidRPr="00DF098A">
        <w:rPr>
          <w:rFonts w:ascii="Times New Roman" w:hAnsi="Times New Roman" w:cs="Times New Roman" w:hint="cs"/>
          <w:rtl/>
        </w:rPr>
        <w:t xml:space="preserve">يشكل </w:t>
      </w:r>
      <w:r w:rsidRPr="00DF098A">
        <w:rPr>
          <w:rFonts w:ascii="Times New Roman" w:hAnsi="Times New Roman" w:cs="Times New Roman" w:hint="cs"/>
          <w:rtl/>
        </w:rPr>
        <w:t xml:space="preserve">من </w:t>
      </w:r>
      <w:r w:rsidR="00C214BE" w:rsidRPr="00DF098A">
        <w:rPr>
          <w:rFonts w:ascii="Times New Roman" w:hAnsi="Times New Roman" w:cs="Times New Roman" w:hint="cs"/>
          <w:rtl/>
        </w:rPr>
        <w:t xml:space="preserve">بين </w:t>
      </w:r>
      <w:r w:rsidRPr="00DF098A">
        <w:rPr>
          <w:rFonts w:ascii="Times New Roman" w:hAnsi="Times New Roman" w:cs="Times New Roman" w:hint="cs"/>
          <w:rtl/>
        </w:rPr>
        <w:t>عضواته و</w:t>
      </w:r>
      <w:r w:rsidRPr="00DF098A">
        <w:rPr>
          <w:rFonts w:ascii="Times New Roman" w:hAnsi="Times New Roman" w:cs="Times New Roman"/>
          <w:rtl/>
        </w:rPr>
        <w:t xml:space="preserve">أعضائه في </w:t>
      </w:r>
      <w:r w:rsidRPr="00DF098A">
        <w:rPr>
          <w:rFonts w:ascii="Times New Roman" w:hAnsi="Times New Roman" w:cs="Times New Roman" w:hint="cs"/>
          <w:rtl/>
        </w:rPr>
        <w:t>حي معين أو منطقة</w:t>
      </w:r>
      <w:r w:rsidRPr="00DF098A">
        <w:rPr>
          <w:rFonts w:ascii="Times New Roman" w:hAnsi="Times New Roman" w:cs="Times New Roman"/>
          <w:rtl/>
        </w:rPr>
        <w:t xml:space="preserve"> محددة من </w:t>
      </w:r>
      <w:r w:rsidRPr="00DF098A">
        <w:rPr>
          <w:rFonts w:ascii="Times New Roman" w:hAnsi="Times New Roman" w:cs="Times New Roman" w:hint="cs"/>
          <w:rtl/>
        </w:rPr>
        <w:t>مجال عمله الجغرافي</w:t>
      </w:r>
      <w:r w:rsidRPr="00DF098A">
        <w:rPr>
          <w:rFonts w:ascii="Times New Roman" w:hAnsi="Times New Roman" w:cs="Times New Roman"/>
          <w:rtl/>
        </w:rPr>
        <w:t xml:space="preserve">، </w:t>
      </w:r>
      <w:r w:rsidR="00660DF1" w:rsidRPr="00DF098A">
        <w:rPr>
          <w:rFonts w:ascii="Times New Roman" w:hAnsi="Times New Roman" w:cs="Times New Roman" w:hint="cs"/>
          <w:rtl/>
        </w:rPr>
        <w:t xml:space="preserve">لجنة </w:t>
      </w:r>
      <w:r w:rsidR="00C214BE" w:rsidRPr="00DF098A">
        <w:rPr>
          <w:rFonts w:ascii="Times New Roman" w:hAnsi="Times New Roman" w:cs="Times New Roman" w:hint="cs"/>
          <w:rtl/>
        </w:rPr>
        <w:t xml:space="preserve">حقوقية </w:t>
      </w:r>
      <w:r w:rsidRPr="00DF098A">
        <w:rPr>
          <w:rFonts w:ascii="Times New Roman" w:hAnsi="Times New Roman" w:cs="Times New Roman" w:hint="cs"/>
          <w:rtl/>
        </w:rPr>
        <w:t>للجمعية</w:t>
      </w:r>
      <w:r w:rsidRPr="00DF098A">
        <w:rPr>
          <w:rFonts w:ascii="Times New Roman" w:hAnsi="Times New Roman" w:cs="Times New Roman"/>
          <w:rtl/>
        </w:rPr>
        <w:t xml:space="preserve"> </w:t>
      </w:r>
      <w:r w:rsidRPr="00DF098A">
        <w:rPr>
          <w:rFonts w:ascii="Times New Roman" w:hAnsi="Times New Roman" w:cs="Times New Roman" w:hint="cs"/>
          <w:rtl/>
        </w:rPr>
        <w:t xml:space="preserve">تابعة للفرع </w:t>
      </w:r>
      <w:r w:rsidR="00C214BE" w:rsidRPr="00DF098A">
        <w:rPr>
          <w:rFonts w:ascii="Times New Roman" w:hAnsi="Times New Roman" w:cs="Times New Roman" w:hint="cs"/>
          <w:rtl/>
        </w:rPr>
        <w:t xml:space="preserve">دون ان تخضع للضوابط </w:t>
      </w:r>
      <w:r w:rsidRPr="00DF098A">
        <w:rPr>
          <w:rFonts w:ascii="Times New Roman" w:hAnsi="Times New Roman" w:cs="Times New Roman" w:hint="cs"/>
          <w:rtl/>
        </w:rPr>
        <w:t xml:space="preserve">القانونية </w:t>
      </w:r>
      <w:r w:rsidR="00C214BE" w:rsidRPr="00DF098A">
        <w:rPr>
          <w:rFonts w:ascii="Times New Roman" w:hAnsi="Times New Roman" w:cs="Times New Roman" w:hint="cs"/>
          <w:rtl/>
        </w:rPr>
        <w:t xml:space="preserve">الخاصة باللجان المحلية </w:t>
      </w:r>
      <w:r w:rsidRPr="00DF098A">
        <w:rPr>
          <w:rFonts w:ascii="Times New Roman" w:hAnsi="Times New Roman" w:cs="Times New Roman" w:hint="cs"/>
          <w:rtl/>
        </w:rPr>
        <w:t>و</w:t>
      </w:r>
      <w:r w:rsidRPr="00DF098A">
        <w:rPr>
          <w:rFonts w:ascii="Times New Roman" w:hAnsi="Times New Roman" w:cs="Times New Roman"/>
          <w:rtl/>
        </w:rPr>
        <w:t xml:space="preserve">تساعد مكتب الفرع على القيام بالنشاط الحقوقي على مستوى المنطقة. ويتم إخبار المكتب الجهوي والمكتب المركزي بتشكيل </w:t>
      </w:r>
      <w:r w:rsidR="00660DF1" w:rsidRPr="00DF098A">
        <w:rPr>
          <w:rFonts w:ascii="Times New Roman" w:hAnsi="Times New Roman" w:cs="Times New Roman" w:hint="cs"/>
          <w:rtl/>
        </w:rPr>
        <w:t>اللجان</w:t>
      </w:r>
      <w:r w:rsidR="00C214BE" w:rsidRPr="00DF098A">
        <w:rPr>
          <w:rFonts w:ascii="Times New Roman" w:hAnsi="Times New Roman" w:cs="Times New Roman" w:hint="cs"/>
          <w:rtl/>
        </w:rPr>
        <w:t xml:space="preserve"> الحقوقية</w:t>
      </w:r>
      <w:r w:rsidRPr="00DF098A">
        <w:rPr>
          <w:rFonts w:ascii="Times New Roman" w:hAnsi="Times New Roman" w:cs="Times New Roman"/>
          <w:rtl/>
        </w:rPr>
        <w:t>.</w:t>
      </w:r>
    </w:p>
    <w:p w14:paraId="361CA157" w14:textId="77777777" w:rsidR="00044CBC" w:rsidRPr="00DF098A" w:rsidRDefault="00696FA5" w:rsidP="004C4E2D">
      <w:pPr>
        <w:bidi/>
        <w:spacing w:after="0" w:line="240" w:lineRule="auto"/>
        <w:jc w:val="both"/>
        <w:outlineLvl w:val="0"/>
        <w:rPr>
          <w:rFonts w:ascii="Times New Roman" w:hAnsi="Times New Roman" w:cs="Times New Roman" w:hint="cs"/>
          <w:rtl/>
          <w:lang w:bidi="ar-MA"/>
        </w:rPr>
      </w:pPr>
      <w:r w:rsidRPr="00DF098A">
        <w:rPr>
          <w:rFonts w:ascii="Times New Roman" w:hAnsi="Times New Roman" w:cs="Times New Roman" w:hint="cs"/>
          <w:rtl/>
        </w:rPr>
        <w:t xml:space="preserve">وتختار </w:t>
      </w:r>
      <w:r w:rsidR="00660DF1" w:rsidRPr="00DF098A">
        <w:rPr>
          <w:rFonts w:ascii="Times New Roman" w:hAnsi="Times New Roman" w:cs="Times New Roman" w:hint="cs"/>
          <w:rtl/>
        </w:rPr>
        <w:t>اللجنة</w:t>
      </w:r>
      <w:r w:rsidRPr="00DF098A">
        <w:rPr>
          <w:rFonts w:ascii="Times New Roman" w:hAnsi="Times New Roman" w:cs="Times New Roman" w:hint="cs"/>
          <w:rtl/>
        </w:rPr>
        <w:t xml:space="preserve"> الحقوقية</w:t>
      </w:r>
      <w:r w:rsidR="00044CBC" w:rsidRPr="00DF098A">
        <w:rPr>
          <w:rFonts w:ascii="Times New Roman" w:hAnsi="Times New Roman" w:cs="Times New Roman" w:hint="cs"/>
          <w:rtl/>
        </w:rPr>
        <w:t xml:space="preserve">، والتي يتم تحديد أعضاءها من طرف الجمع العام، من بين أعضائها منسقا ونائبا له ومقررا ومسؤولا عن المالية، على ان </w:t>
      </w:r>
      <w:r w:rsidRPr="00DF098A">
        <w:rPr>
          <w:rFonts w:ascii="Times New Roman" w:hAnsi="Times New Roman" w:cs="Times New Roman" w:hint="cs"/>
          <w:rtl/>
        </w:rPr>
        <w:t>يشارك</w:t>
      </w:r>
      <w:r w:rsidR="00044CBC" w:rsidRPr="00DF098A">
        <w:rPr>
          <w:rFonts w:ascii="Times New Roman" w:hAnsi="Times New Roman" w:cs="Times New Roman" w:hint="cs"/>
          <w:rtl/>
        </w:rPr>
        <w:t xml:space="preserve"> منسقها أو نائبه في</w:t>
      </w:r>
      <w:r w:rsidRPr="00DF098A">
        <w:rPr>
          <w:rFonts w:ascii="Times New Roman" w:hAnsi="Times New Roman" w:cs="Times New Roman" w:hint="cs"/>
          <w:rtl/>
        </w:rPr>
        <w:t xml:space="preserve"> اجتماعات</w:t>
      </w:r>
      <w:r w:rsidR="004C4E2D" w:rsidRPr="00DF098A">
        <w:rPr>
          <w:rFonts w:ascii="Times New Roman" w:hAnsi="Times New Roman" w:cs="Times New Roman" w:hint="cs"/>
          <w:rtl/>
        </w:rPr>
        <w:t xml:space="preserve"> مكتب الفرع</w:t>
      </w:r>
      <w:r w:rsidR="004C4E2D" w:rsidRPr="00DF098A">
        <w:rPr>
          <w:rFonts w:ascii="Times New Roman" w:hAnsi="Times New Roman" w:cs="Times New Roman"/>
        </w:rPr>
        <w:t xml:space="preserve">  </w:t>
      </w:r>
      <w:r w:rsidR="004C4E2D" w:rsidRPr="00DF098A">
        <w:rPr>
          <w:rFonts w:ascii="Times New Roman" w:hAnsi="Times New Roman" w:cs="Times New Roman" w:hint="cs"/>
          <w:rtl/>
        </w:rPr>
        <w:t>ك</w:t>
      </w:r>
      <w:r w:rsidR="004C4E2D" w:rsidRPr="00DF098A">
        <w:rPr>
          <w:rFonts w:ascii="Times New Roman" w:hAnsi="Times New Roman" w:cs="Times New Roman" w:hint="cs"/>
          <w:rtl/>
          <w:lang w:bidi="ar-MA"/>
        </w:rPr>
        <w:t>ملاحظ/ة.</w:t>
      </w:r>
    </w:p>
    <w:p w14:paraId="03666817" w14:textId="77777777" w:rsidR="00044CBC" w:rsidRPr="00DF098A" w:rsidRDefault="00044CBC" w:rsidP="007E6EF7">
      <w:pPr>
        <w:bidi/>
        <w:spacing w:after="0" w:line="240" w:lineRule="auto"/>
        <w:jc w:val="both"/>
        <w:outlineLvl w:val="0"/>
        <w:rPr>
          <w:rFonts w:ascii="Times New Roman" w:hAnsi="Times New Roman" w:cs="Times New Roman" w:hint="cs"/>
          <w:rtl/>
        </w:rPr>
      </w:pPr>
      <w:r w:rsidRPr="00DF098A">
        <w:rPr>
          <w:rFonts w:ascii="Times New Roman" w:hAnsi="Times New Roman" w:cs="Times New Roman" w:hint="cs"/>
          <w:rtl/>
        </w:rPr>
        <w:t xml:space="preserve"> تعمل </w:t>
      </w:r>
      <w:r w:rsidR="007E6EF7" w:rsidRPr="00DF098A">
        <w:rPr>
          <w:rFonts w:ascii="Times New Roman" w:hAnsi="Times New Roman" w:cs="Times New Roman" w:hint="cs"/>
          <w:rtl/>
          <w:lang w:bidi="ar-MA"/>
        </w:rPr>
        <w:t>اللجنة</w:t>
      </w:r>
      <w:r w:rsidR="006067EA" w:rsidRPr="00DF098A">
        <w:rPr>
          <w:rFonts w:ascii="Times New Roman" w:hAnsi="Times New Roman" w:cs="Times New Roman" w:hint="cs"/>
          <w:rtl/>
        </w:rPr>
        <w:t xml:space="preserve"> تحت اشراف مكتب الفرع الذي ترفع اليه تقارير دورية ومشاريع للقرارات من اجل اتخاذها.</w:t>
      </w:r>
      <w:r w:rsidRPr="00DF098A">
        <w:rPr>
          <w:rFonts w:ascii="Times New Roman" w:hAnsi="Times New Roman" w:cs="Times New Roman" w:hint="cs"/>
          <w:rtl/>
        </w:rPr>
        <w:t xml:space="preserve"> </w:t>
      </w:r>
    </w:p>
    <w:p w14:paraId="0AB3F9E6" w14:textId="77777777" w:rsidR="00F87B97" w:rsidRPr="00DF098A" w:rsidRDefault="00F87B97" w:rsidP="007E6EF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المادة 21:</w:t>
      </w:r>
      <w:r w:rsidRPr="00DF098A">
        <w:rPr>
          <w:rFonts w:ascii="Times New Roman" w:hAnsi="Times New Roman" w:cs="Times New Roman"/>
          <w:rtl/>
        </w:rPr>
        <w:t xml:space="preserve"> </w:t>
      </w:r>
    </w:p>
    <w:p w14:paraId="3586A13B" w14:textId="77777777" w:rsidR="00F87B97" w:rsidRPr="00DF098A" w:rsidRDefault="00F87B97" w:rsidP="00F87B97">
      <w:pPr>
        <w:bidi/>
        <w:spacing w:after="0" w:line="240" w:lineRule="auto"/>
        <w:jc w:val="both"/>
        <w:rPr>
          <w:rFonts w:ascii="Times New Roman" w:hAnsi="Times New Roman" w:cs="Times New Roman" w:hint="cs"/>
          <w:rtl/>
        </w:rPr>
      </w:pPr>
      <w:r w:rsidRPr="00DF098A">
        <w:rPr>
          <w:rFonts w:ascii="Times New Roman" w:hAnsi="Times New Roman" w:cs="Times New Roman"/>
          <w:rtl/>
        </w:rPr>
        <w:t>- بالإضافة للجمع العام الانتخابي المشار إليه في المادة 16 من القانون الأساسي،</w:t>
      </w:r>
      <w:r w:rsidRPr="00DF098A">
        <w:rPr>
          <w:rFonts w:ascii="Times New Roman" w:hAnsi="Times New Roman" w:cs="Times New Roman" w:hint="cs"/>
          <w:rtl/>
        </w:rPr>
        <w:t xml:space="preserve"> يعقد الفرع جمعين عامين على الأقل كل سنة ـ في شتنبر أو أكتوبر وفي مارس أو أبريل ـ لوضع البرامج وتعبئة القواعد لإنجازها وتشكيل اللجان وتقييم الأنشطة.</w:t>
      </w:r>
      <w:r w:rsidRPr="00DF098A">
        <w:rPr>
          <w:rFonts w:ascii="Times New Roman" w:hAnsi="Times New Roman" w:cs="Times New Roman"/>
          <w:rtl/>
        </w:rPr>
        <w:t xml:space="preserve"> </w:t>
      </w:r>
    </w:p>
    <w:p w14:paraId="08E42283" w14:textId="77777777" w:rsidR="00F87B97" w:rsidRPr="00DF098A" w:rsidRDefault="00F87B97" w:rsidP="00F87B97">
      <w:pPr>
        <w:bidi/>
        <w:spacing w:after="0" w:line="240" w:lineRule="auto"/>
        <w:jc w:val="both"/>
        <w:rPr>
          <w:rFonts w:ascii="Times New Roman" w:hAnsi="Times New Roman" w:cs="Times New Roman" w:hint="cs"/>
          <w:rtl/>
        </w:rPr>
      </w:pPr>
      <w:r w:rsidRPr="00DF098A">
        <w:rPr>
          <w:rFonts w:ascii="Times New Roman" w:hAnsi="Times New Roman" w:cs="Times New Roman" w:hint="cs"/>
          <w:rtl/>
        </w:rPr>
        <w:t xml:space="preserve">- إضافة إلى ذلك يمكن </w:t>
      </w:r>
      <w:r w:rsidRPr="00DF098A">
        <w:rPr>
          <w:rFonts w:ascii="Times New Roman" w:hAnsi="Times New Roman" w:cs="Times New Roman"/>
          <w:rtl/>
        </w:rPr>
        <w:t>الدعوة لانعقاد مجلس الفرع الذي له دور استشاري وتعبوي والمكون من مكتب الفرع وأعضاء اللجان المساعدة المختصة و</w:t>
      </w:r>
      <w:r w:rsidRPr="00DF098A">
        <w:rPr>
          <w:rFonts w:ascii="Times New Roman" w:hAnsi="Times New Roman" w:cs="Times New Roman" w:hint="cs"/>
          <w:rtl/>
        </w:rPr>
        <w:t xml:space="preserve">مكاتب اللجان </w:t>
      </w:r>
      <w:r w:rsidRPr="00DF098A">
        <w:rPr>
          <w:rFonts w:ascii="Times New Roman" w:hAnsi="Times New Roman" w:cs="Times New Roman"/>
          <w:rtl/>
        </w:rPr>
        <w:t xml:space="preserve">المحلية وأعضاء اللجنة الإدارية بالفرع والأعضاء الفاعلين داخل </w:t>
      </w:r>
      <w:r w:rsidRPr="00DF098A">
        <w:rPr>
          <w:rFonts w:ascii="Times New Roman" w:hAnsi="Times New Roman" w:cs="Times New Roman" w:hint="cs"/>
          <w:rtl/>
        </w:rPr>
        <w:t>الفرع.</w:t>
      </w:r>
    </w:p>
    <w:p w14:paraId="330CB968"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المادة 22:</w:t>
      </w:r>
      <w:r w:rsidRPr="00DF098A">
        <w:rPr>
          <w:rFonts w:ascii="Times New Roman" w:hAnsi="Times New Roman" w:cs="Times New Roman"/>
          <w:rtl/>
        </w:rPr>
        <w:t xml:space="preserve"> </w:t>
      </w:r>
    </w:p>
    <w:p w14:paraId="0A319F01"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 xml:space="preserve">ــ في حالة تغيب أي عضو من مكتب الفرع عن اجتماعاته العادية </w:t>
      </w:r>
      <w:r w:rsidRPr="00DF098A">
        <w:rPr>
          <w:rFonts w:ascii="Times New Roman" w:hAnsi="Times New Roman" w:cs="Times New Roman" w:hint="cs"/>
          <w:rtl/>
        </w:rPr>
        <w:t>ثلاث</w:t>
      </w:r>
      <w:r w:rsidRPr="00DF098A">
        <w:rPr>
          <w:rFonts w:ascii="Times New Roman" w:hAnsi="Times New Roman" w:cs="Times New Roman"/>
          <w:rtl/>
        </w:rPr>
        <w:t xml:space="preserve"> مرات متتالية بدون اعتذار مسبق أو دون عذر مقبول، يمكن بعد إخبار المكتب المركزي عقد تجمع عام استثنائي للفرع بهدف إقالته وتعويضه مع إعمال المسطرة المنصوص عليها في المادة 17 من النظام الداخلي.</w:t>
      </w:r>
    </w:p>
    <w:p w14:paraId="2CADA322" w14:textId="77777777" w:rsidR="00F87B97" w:rsidRPr="00DF098A" w:rsidRDefault="00F87B97" w:rsidP="00F87B97">
      <w:pPr>
        <w:bidi/>
        <w:spacing w:after="0" w:line="240" w:lineRule="auto"/>
        <w:jc w:val="both"/>
        <w:rPr>
          <w:rFonts w:ascii="Times New Roman" w:hAnsi="Times New Roman" w:cs="Times New Roman"/>
          <w:rtl/>
          <w:lang w:bidi="ar-EG"/>
        </w:rPr>
      </w:pPr>
      <w:r w:rsidRPr="00DF098A">
        <w:rPr>
          <w:rFonts w:ascii="Times New Roman" w:hAnsi="Times New Roman" w:cs="Times New Roman"/>
          <w:rtl/>
          <w:lang w:bidi="ar-EG"/>
        </w:rPr>
        <w:t>ــ في حالة تجاوز مكتب الفرع مدته القانونية بأزيد من ثلاثة أشهر</w:t>
      </w:r>
      <w:r w:rsidRPr="00DF098A">
        <w:rPr>
          <w:rFonts w:ascii="Times New Roman" w:hAnsi="Times New Roman" w:cs="Times New Roman" w:hint="cs"/>
          <w:rtl/>
          <w:lang w:bidi="ar-EG"/>
        </w:rPr>
        <w:t xml:space="preserve"> يحق للمكتب المركزي</w:t>
      </w:r>
      <w:r w:rsidRPr="00DF098A">
        <w:rPr>
          <w:rFonts w:ascii="Times New Roman" w:hAnsi="Times New Roman" w:cs="Times New Roman"/>
          <w:rtl/>
          <w:lang w:bidi="ar-EG"/>
        </w:rPr>
        <w:t xml:space="preserve"> أن يتخذ كافة الإجراءات والتدابير التحضيرية من أجل الدعوة للجمع </w:t>
      </w:r>
      <w:r w:rsidRPr="00DF098A">
        <w:rPr>
          <w:rFonts w:ascii="Times New Roman" w:hAnsi="Times New Roman" w:cs="Times New Roman" w:hint="cs"/>
          <w:rtl/>
          <w:lang w:bidi="ar-EG"/>
        </w:rPr>
        <w:t>العام وتجديد</w:t>
      </w:r>
      <w:r w:rsidRPr="00DF098A">
        <w:rPr>
          <w:rFonts w:ascii="Times New Roman" w:hAnsi="Times New Roman" w:cs="Times New Roman"/>
          <w:rtl/>
          <w:lang w:bidi="ar-EG"/>
        </w:rPr>
        <w:t xml:space="preserve"> مكتب الفرع</w:t>
      </w:r>
      <w:r w:rsidRPr="00DF098A">
        <w:rPr>
          <w:rFonts w:ascii="Times New Roman" w:hAnsi="Times New Roman" w:cs="Times New Roman" w:hint="cs"/>
          <w:rtl/>
          <w:lang w:bidi="ar-EG"/>
        </w:rPr>
        <w:t xml:space="preserve"> بما في ذلك تحديد تاريخ ومكان الجمع العام.</w:t>
      </w:r>
    </w:p>
    <w:p w14:paraId="1C582AEB" w14:textId="77777777" w:rsidR="00F87B97" w:rsidRPr="00DF098A" w:rsidRDefault="00F87B97" w:rsidP="00997EB4">
      <w:pPr>
        <w:bidi/>
        <w:spacing w:after="0" w:line="240" w:lineRule="auto"/>
        <w:jc w:val="both"/>
        <w:rPr>
          <w:rFonts w:ascii="Times New Roman" w:hAnsi="Times New Roman" w:cs="Times New Roman"/>
          <w:lang w:bidi="ar-EG"/>
        </w:rPr>
      </w:pPr>
      <w:r w:rsidRPr="00DF098A">
        <w:rPr>
          <w:rFonts w:ascii="Times New Roman" w:hAnsi="Times New Roman" w:cs="Times New Roman"/>
          <w:rtl/>
          <w:lang w:bidi="ar-EG"/>
        </w:rPr>
        <w:t>وفي حالة تعرض المكتب لأزمة تحول دون نشاطه العادي أو في حالة انتخاب المكتب بطريقة غير قانونية، يمكن للمكتب المركزي أن يبادر للدعوة لجمع عام استثنائي ينعقد تحت إشرافه قصد تجديد مكتب للفرع.</w:t>
      </w:r>
      <w:r w:rsidR="0067277A" w:rsidRPr="00DF098A">
        <w:rPr>
          <w:rFonts w:ascii="Times New Roman" w:hAnsi="Times New Roman" w:cs="Times New Roman" w:hint="cs"/>
          <w:rtl/>
          <w:lang w:bidi="ar-EG"/>
        </w:rPr>
        <w:t xml:space="preserve"> كما يحق للمكتب المركزي </w:t>
      </w:r>
      <w:r w:rsidR="00696FA5" w:rsidRPr="00DF098A">
        <w:rPr>
          <w:rFonts w:ascii="Times New Roman" w:hAnsi="Times New Roman" w:cs="Times New Roman" w:hint="cs"/>
          <w:rtl/>
          <w:lang w:bidi="ar-EG"/>
        </w:rPr>
        <w:t xml:space="preserve">عند </w:t>
      </w:r>
      <w:r w:rsidR="0067277A" w:rsidRPr="00DF098A">
        <w:rPr>
          <w:rFonts w:ascii="Times New Roman" w:hAnsi="Times New Roman" w:cs="Times New Roman" w:hint="cs"/>
          <w:rtl/>
          <w:lang w:bidi="ar-EG"/>
        </w:rPr>
        <w:t xml:space="preserve">الضرورة تشكيل لجنة </w:t>
      </w:r>
      <w:r w:rsidR="006D29D4" w:rsidRPr="00DF098A">
        <w:rPr>
          <w:rFonts w:ascii="Times New Roman" w:hAnsi="Times New Roman" w:cs="Times New Roman" w:hint="cs"/>
          <w:rtl/>
          <w:lang w:bidi="ar-EG"/>
        </w:rPr>
        <w:t>للإشراف</w:t>
      </w:r>
      <w:r w:rsidR="0067277A" w:rsidRPr="00DF098A">
        <w:rPr>
          <w:rFonts w:ascii="Times New Roman" w:hAnsi="Times New Roman" w:cs="Times New Roman" w:hint="cs"/>
          <w:rtl/>
          <w:lang w:bidi="ar-EG"/>
        </w:rPr>
        <w:t xml:space="preserve"> على عمل الفرع في افق عقد جمعه العام، على الا تتجاوز مدة عقد الجمع العام سنة.</w:t>
      </w:r>
    </w:p>
    <w:p w14:paraId="7D732B7F" w14:textId="77777777" w:rsidR="00F87B97" w:rsidRPr="00DF098A" w:rsidRDefault="00F87B97" w:rsidP="00F87B97">
      <w:pPr>
        <w:bidi/>
        <w:spacing w:after="0" w:line="240" w:lineRule="auto"/>
        <w:jc w:val="both"/>
        <w:rPr>
          <w:rFonts w:ascii="Times New Roman" w:hAnsi="Times New Roman" w:cs="Times New Roman" w:hint="cs"/>
          <w:rtl/>
          <w:lang w:bidi="ar-EG"/>
        </w:rPr>
      </w:pPr>
      <w:r w:rsidRPr="00DF098A">
        <w:rPr>
          <w:rFonts w:ascii="Times New Roman" w:hAnsi="Times New Roman" w:cs="Times New Roman" w:hint="cs"/>
          <w:rtl/>
          <w:lang w:bidi="ar-MA"/>
        </w:rPr>
        <w:t xml:space="preserve">ــ </w:t>
      </w:r>
      <w:r w:rsidRPr="00DF098A">
        <w:rPr>
          <w:rFonts w:ascii="Times New Roman" w:hAnsi="Times New Roman" w:cs="Times New Roman" w:hint="cs"/>
          <w:rtl/>
          <w:lang w:bidi="ar-EG"/>
        </w:rPr>
        <w:t>يمكن</w:t>
      </w:r>
      <w:r w:rsidRPr="00DF098A">
        <w:rPr>
          <w:rFonts w:ascii="Times New Roman" w:hAnsi="Times New Roman" w:cs="Times New Roman"/>
          <w:rtl/>
          <w:lang w:bidi="ar-EG"/>
        </w:rPr>
        <w:t>، إذا دعت الضرورة، للفرع أن يعقد جمعه العام الانتخابي العادي قبل انتهاء المدة القانونية لمكتب الفرع بشهرين على الأكثر.</w:t>
      </w:r>
    </w:p>
    <w:p w14:paraId="465894D5" w14:textId="77777777" w:rsidR="00F87B97" w:rsidRPr="00DF098A" w:rsidRDefault="00F87B97" w:rsidP="00F87B97">
      <w:pPr>
        <w:bidi/>
        <w:spacing w:after="0" w:line="240" w:lineRule="auto"/>
        <w:jc w:val="center"/>
        <w:rPr>
          <w:rFonts w:ascii="Times New Roman" w:hAnsi="Times New Roman" w:cs="Times New Roman"/>
          <w:b/>
          <w:bCs/>
          <w:rtl/>
        </w:rPr>
      </w:pPr>
      <w:r w:rsidRPr="00DF098A">
        <w:rPr>
          <w:rFonts w:ascii="Times New Roman" w:hAnsi="Times New Roman" w:cs="Times New Roman" w:hint="cs"/>
          <w:b/>
          <w:bCs/>
          <w:kern w:val="18"/>
          <w:rtl/>
        </w:rPr>
        <w:t>المجلس الوطني</w:t>
      </w:r>
    </w:p>
    <w:p w14:paraId="4F528638"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المادة 23:</w:t>
      </w:r>
      <w:r w:rsidRPr="00DF098A">
        <w:rPr>
          <w:rFonts w:ascii="Times New Roman" w:hAnsi="Times New Roman" w:cs="Times New Roman"/>
          <w:rtl/>
        </w:rPr>
        <w:t xml:space="preserve"> </w:t>
      </w:r>
    </w:p>
    <w:p w14:paraId="2BF40031" w14:textId="77777777" w:rsidR="00F87B97" w:rsidRPr="00DF098A" w:rsidRDefault="00F87B97" w:rsidP="00F87B97">
      <w:pPr>
        <w:tabs>
          <w:tab w:val="right" w:pos="401"/>
        </w:tabs>
        <w:bidi/>
        <w:spacing w:after="0" w:line="240" w:lineRule="auto"/>
        <w:jc w:val="both"/>
        <w:rPr>
          <w:rFonts w:ascii="Times New Roman" w:hAnsi="Times New Roman" w:cs="Times New Roman" w:hint="cs"/>
        </w:rPr>
      </w:pPr>
      <w:r w:rsidRPr="00DF098A">
        <w:rPr>
          <w:rFonts w:ascii="Times New Roman" w:hAnsi="Times New Roman" w:cs="Times New Roman" w:hint="cs"/>
          <w:rtl/>
        </w:rPr>
        <w:t>أــ يتشكل المجلس الوطني من:</w:t>
      </w:r>
    </w:p>
    <w:p w14:paraId="4AB81637" w14:textId="77777777" w:rsidR="00F87B97" w:rsidRPr="00DF098A" w:rsidRDefault="00F87B97" w:rsidP="00F87B97">
      <w:pPr>
        <w:bidi/>
        <w:spacing w:after="0" w:line="240" w:lineRule="auto"/>
        <w:jc w:val="both"/>
        <w:rPr>
          <w:rFonts w:ascii="Times New Roman" w:hAnsi="Times New Roman" w:cs="Times New Roman" w:hint="cs"/>
        </w:rPr>
      </w:pPr>
      <w:r w:rsidRPr="00DF098A">
        <w:rPr>
          <w:rFonts w:ascii="Times New Roman" w:hAnsi="Times New Roman" w:cs="Times New Roman" w:hint="cs"/>
          <w:rtl/>
        </w:rPr>
        <w:t xml:space="preserve">ــ أعضاء وعضوات اللجنة الإدارية للجمعية؛ </w:t>
      </w:r>
    </w:p>
    <w:p w14:paraId="13392196" w14:textId="77777777" w:rsidR="00F87B97" w:rsidRPr="00DF098A" w:rsidRDefault="00F87B97" w:rsidP="00F87B97">
      <w:pPr>
        <w:bidi/>
        <w:spacing w:after="0" w:line="240" w:lineRule="auto"/>
        <w:jc w:val="both"/>
        <w:rPr>
          <w:rFonts w:ascii="Times New Roman" w:hAnsi="Times New Roman" w:cs="Times New Roman" w:hint="cs"/>
        </w:rPr>
      </w:pPr>
      <w:r w:rsidRPr="00DF098A">
        <w:rPr>
          <w:rFonts w:ascii="Times New Roman" w:hAnsi="Times New Roman" w:cs="Times New Roman" w:hint="cs"/>
          <w:rtl/>
        </w:rPr>
        <w:t xml:space="preserve">ــ رؤساء وأمناء المال للفروع المحلية والجهوية أو من ينوب عنهم من داخل مكاتب الفروع يتم اختيارهم بقرار للمكتب؛ </w:t>
      </w:r>
    </w:p>
    <w:p w14:paraId="11CA36A9" w14:textId="77777777" w:rsidR="00F87B97" w:rsidRPr="00DF098A" w:rsidRDefault="00F87B97" w:rsidP="00F87B97">
      <w:pPr>
        <w:bidi/>
        <w:spacing w:after="0" w:line="240" w:lineRule="auto"/>
        <w:jc w:val="both"/>
        <w:rPr>
          <w:rFonts w:ascii="Times New Roman" w:hAnsi="Times New Roman" w:cs="Times New Roman" w:hint="cs"/>
        </w:rPr>
      </w:pPr>
      <w:r w:rsidRPr="00DF098A">
        <w:rPr>
          <w:rFonts w:ascii="Times New Roman" w:hAnsi="Times New Roman" w:cs="Times New Roman" w:hint="cs"/>
          <w:rtl/>
        </w:rPr>
        <w:t xml:space="preserve">ــ امرأة عن كل مكتب فرع محلي وعن كل مكتب فرع جهوي يتم اختيارها بقرار للمكتب؛ </w:t>
      </w:r>
    </w:p>
    <w:p w14:paraId="159FA998" w14:textId="77777777" w:rsidR="00F87B97" w:rsidRPr="00DF098A" w:rsidRDefault="00F87B97" w:rsidP="00F87B97">
      <w:pPr>
        <w:bidi/>
        <w:spacing w:after="0" w:line="240" w:lineRule="auto"/>
        <w:jc w:val="both"/>
        <w:rPr>
          <w:rFonts w:ascii="Times New Roman" w:hAnsi="Times New Roman" w:cs="Times New Roman" w:hint="cs"/>
        </w:rPr>
      </w:pPr>
      <w:r w:rsidRPr="00DF098A">
        <w:rPr>
          <w:rFonts w:ascii="Times New Roman" w:hAnsi="Times New Roman" w:cs="Times New Roman" w:hint="cs"/>
          <w:rtl/>
        </w:rPr>
        <w:t xml:space="preserve">ــ منسقي اللجان التحضيرية لتأسيس الفروع او من ينوب عنهم من داخل اللجنة؛ </w:t>
      </w:r>
    </w:p>
    <w:p w14:paraId="2939E88A" w14:textId="77777777" w:rsidR="00F87B97" w:rsidRPr="00DF098A" w:rsidRDefault="00F87B97" w:rsidP="00F87B97">
      <w:pPr>
        <w:bidi/>
        <w:spacing w:after="0" w:line="240" w:lineRule="auto"/>
        <w:jc w:val="both"/>
        <w:rPr>
          <w:rFonts w:ascii="Times New Roman" w:hAnsi="Times New Roman" w:cs="Times New Roman" w:hint="cs"/>
          <w:rtl/>
        </w:rPr>
      </w:pPr>
      <w:r w:rsidRPr="00DF098A">
        <w:rPr>
          <w:rFonts w:ascii="Times New Roman" w:hAnsi="Times New Roman" w:cs="Times New Roman" w:hint="cs"/>
          <w:rtl/>
        </w:rPr>
        <w:t xml:space="preserve">ــ 30 شابا (نصفهم نساء) يتم اختيارهم وفق معايير محددة يتم تدقيقها في تعميم خاص. </w:t>
      </w:r>
    </w:p>
    <w:p w14:paraId="2D9AB214" w14:textId="77777777" w:rsidR="00F87B97" w:rsidRPr="00DF098A" w:rsidRDefault="00F87B97" w:rsidP="00F87B97">
      <w:pPr>
        <w:bidi/>
        <w:spacing w:after="0" w:line="240" w:lineRule="auto"/>
        <w:jc w:val="both"/>
        <w:rPr>
          <w:rFonts w:ascii="Times New Roman" w:hAnsi="Times New Roman" w:cs="Times New Roman" w:hint="cs"/>
        </w:rPr>
      </w:pPr>
      <w:r w:rsidRPr="00DF098A">
        <w:rPr>
          <w:rFonts w:ascii="Times New Roman" w:hAnsi="Times New Roman" w:cs="Times New Roman" w:hint="cs"/>
          <w:rtl/>
        </w:rPr>
        <w:t>ــ عضوات وأعضاء آخرين من داخل الجمعية، لا يتجاوز عددهم 3</w:t>
      </w:r>
      <w:r w:rsidRPr="00DF098A">
        <w:rPr>
          <w:rFonts w:ascii="Times New Roman" w:hAnsi="Times New Roman" w:cs="Times New Roman"/>
        </w:rPr>
        <w:t>%</w:t>
      </w:r>
      <w:r w:rsidRPr="00DF098A">
        <w:rPr>
          <w:rFonts w:ascii="Times New Roman" w:hAnsi="Times New Roman" w:cs="Times New Roman" w:hint="cs"/>
          <w:rtl/>
        </w:rPr>
        <w:t xml:space="preserve"> من مجموع أعضاء المجلس الوطني، يتم اختيارهم وفقا لمعايير محددة يتم تدقيقها في تعميم خاص مع إعطاء الأولوية لأعضاء الهيئة الاستشارية للجمعية.</w:t>
      </w:r>
    </w:p>
    <w:p w14:paraId="22AE68BB" w14:textId="77777777" w:rsidR="00F87B97" w:rsidRPr="00DF098A" w:rsidRDefault="00F87B97" w:rsidP="00F87B97">
      <w:pPr>
        <w:bidi/>
        <w:spacing w:after="0" w:line="240" w:lineRule="auto"/>
        <w:jc w:val="both"/>
        <w:rPr>
          <w:rFonts w:ascii="Times New Roman" w:hAnsi="Times New Roman" w:cs="Times New Roman" w:hint="cs"/>
          <w:rtl/>
        </w:rPr>
      </w:pPr>
      <w:r w:rsidRPr="00DF098A">
        <w:rPr>
          <w:rFonts w:ascii="Times New Roman" w:hAnsi="Times New Roman" w:cs="Times New Roman" w:hint="cs"/>
          <w:rtl/>
        </w:rPr>
        <w:t xml:space="preserve">ب ــ يجتمع المجلس الوطني سنويا في بداية الموسم الاجتماعي، وكلما دعت الضرورة، بدعوة من المكتب المركزي توجه للأعضاء والعضوات 10 أيام على الأقل قبل موعد انعقاده ويتم فيها تحديد جدول الأعمال المقترح ومكان وتوقيت الاجتماع. </w:t>
      </w:r>
    </w:p>
    <w:p w14:paraId="17F4A202" w14:textId="77777777" w:rsidR="00F87B97" w:rsidRPr="00DF098A" w:rsidRDefault="00F87B97" w:rsidP="00F87B97">
      <w:pPr>
        <w:tabs>
          <w:tab w:val="right" w:pos="401"/>
        </w:tabs>
        <w:bidi/>
        <w:spacing w:after="0" w:line="240" w:lineRule="auto"/>
        <w:jc w:val="both"/>
        <w:rPr>
          <w:rFonts w:ascii="Times New Roman" w:hAnsi="Times New Roman" w:cs="Times New Roman" w:hint="cs"/>
        </w:rPr>
      </w:pPr>
      <w:r w:rsidRPr="00DF098A">
        <w:rPr>
          <w:rFonts w:ascii="Times New Roman" w:hAnsi="Times New Roman" w:cs="Times New Roman" w:hint="cs"/>
          <w:rtl/>
        </w:rPr>
        <w:t>ج) النصاب القانوني المطلوب لاتخاذ القرارات وتوصيات ملزمة للجمعية يتمثل في حضور نصف أعضاء اللجنة الإدارية على الأقل والثلث على الأقل لمجموع أعضاء المجلس الوطني وتمثيلية صحيحة ولو في حدها الأدنى لنصف الفروع المحلية والجهوية على الأقل.</w:t>
      </w:r>
    </w:p>
    <w:p w14:paraId="1EF7D290" w14:textId="77777777" w:rsidR="00F87B97" w:rsidRPr="00DF098A" w:rsidRDefault="00F87B97" w:rsidP="00F87B97">
      <w:pPr>
        <w:tabs>
          <w:tab w:val="right" w:pos="401"/>
        </w:tabs>
        <w:bidi/>
        <w:spacing w:after="0" w:line="240" w:lineRule="auto"/>
        <w:jc w:val="both"/>
        <w:rPr>
          <w:rFonts w:ascii="Times New Roman" w:hAnsi="Times New Roman" w:cs="Times New Roman" w:hint="cs"/>
          <w:rtl/>
        </w:rPr>
      </w:pPr>
      <w:r w:rsidRPr="00DF098A">
        <w:rPr>
          <w:rFonts w:ascii="Times New Roman" w:hAnsi="Times New Roman" w:cs="Times New Roman" w:hint="cs"/>
          <w:rtl/>
        </w:rPr>
        <w:t>ويقصد هنا بالتمثيلية الصحيحة مشاركة الرئيس/ة أو أمين/ة المال، أو من ينوب عنهما أو امرأة عضوة المكتب التي يتم اختيارها من طرفه.</w:t>
      </w:r>
    </w:p>
    <w:p w14:paraId="24559BC1" w14:textId="77777777" w:rsidR="00F87B97" w:rsidRPr="00DF098A" w:rsidRDefault="00F87B97" w:rsidP="00F87B97">
      <w:pPr>
        <w:bidi/>
        <w:spacing w:after="0" w:line="240" w:lineRule="auto"/>
        <w:jc w:val="both"/>
        <w:rPr>
          <w:rFonts w:ascii="Times New Roman" w:hAnsi="Times New Roman" w:cs="Times New Roman" w:hint="cs"/>
          <w:rtl/>
        </w:rPr>
      </w:pPr>
      <w:r w:rsidRPr="00DF098A">
        <w:rPr>
          <w:rFonts w:ascii="Times New Roman" w:hAnsi="Times New Roman" w:cs="Times New Roman" w:hint="cs"/>
          <w:rtl/>
        </w:rPr>
        <w:t>ــ في حالة عدم توفر النصاب القانوني تعتبر نتائج أشغال المجلس الوطني كتوصيات ترفع للجنة الإدارية والمكتب المركزي لأخذها بعين الاعتبار.</w:t>
      </w:r>
    </w:p>
    <w:p w14:paraId="034512DC" w14:textId="77777777" w:rsidR="00F87B97" w:rsidRPr="00DF098A" w:rsidRDefault="00F87B97" w:rsidP="00F87B97">
      <w:pPr>
        <w:bidi/>
        <w:spacing w:after="0" w:line="240" w:lineRule="auto"/>
        <w:jc w:val="both"/>
        <w:rPr>
          <w:rFonts w:ascii="Times New Roman" w:hAnsi="Times New Roman" w:cs="Times New Roman" w:hint="cs"/>
        </w:rPr>
      </w:pPr>
      <w:r w:rsidRPr="00DF098A">
        <w:rPr>
          <w:rFonts w:ascii="Times New Roman" w:hAnsi="Times New Roman" w:cs="Times New Roman" w:hint="cs"/>
          <w:rtl/>
        </w:rPr>
        <w:t>ــ للمجلس الوطني صلاحيات تقريرية فيما يتعلق بسائر مجالات اشتغال الجمعية وخاصة البرامج التكوينية والتنظيمية والإشعاعية والتعبوية والنضالية التي تهم مجموع الجمعية</w:t>
      </w:r>
      <w:r w:rsidRPr="00DF098A">
        <w:rPr>
          <w:rFonts w:ascii="Times New Roman" w:hAnsi="Times New Roman" w:cs="Times New Roman" w:hint="cs"/>
          <w:rtl/>
          <w:lang w:bidi="ar-EG"/>
        </w:rPr>
        <w:t>؛</w:t>
      </w:r>
      <w:r w:rsidRPr="00DF098A">
        <w:rPr>
          <w:rFonts w:ascii="Times New Roman" w:hAnsi="Times New Roman" w:cs="Times New Roman" w:hint="cs"/>
          <w:rtl/>
        </w:rPr>
        <w:t xml:space="preserve"> </w:t>
      </w:r>
    </w:p>
    <w:p w14:paraId="0BF129F0" w14:textId="77777777" w:rsidR="00F87B97" w:rsidRPr="00DF098A" w:rsidRDefault="00F87B97" w:rsidP="00F87B97">
      <w:pPr>
        <w:bidi/>
        <w:spacing w:after="0" w:line="240" w:lineRule="auto"/>
        <w:ind w:right="-24"/>
        <w:jc w:val="both"/>
        <w:rPr>
          <w:rFonts w:ascii="Times New Roman" w:hAnsi="Times New Roman" w:cs="Times New Roman" w:hint="cs"/>
          <w:b/>
          <w:bCs/>
          <w:lang w:bidi="ar-EG"/>
        </w:rPr>
      </w:pPr>
      <w:r w:rsidRPr="00DF098A">
        <w:rPr>
          <w:rFonts w:ascii="Times New Roman" w:hAnsi="Times New Roman" w:cs="Times New Roman" w:hint="cs"/>
          <w:rtl/>
        </w:rPr>
        <w:t xml:space="preserve">د ــ تتخذ القرارات والتوصيات بالأغلبية المطلقة للحاضرين/ات أثناء عملية التصويت، </w:t>
      </w:r>
      <w:r w:rsidRPr="00DF098A">
        <w:rPr>
          <w:rFonts w:ascii="Times New Roman" w:hAnsi="Times New Roman" w:cs="Times New Roman" w:hint="cs"/>
          <w:rtl/>
          <w:lang w:bidi="ar-EG"/>
        </w:rPr>
        <w:t>إذا لم تتم معارضتها من طرف أغلبية أعضاء اللجنة الإدارية</w:t>
      </w:r>
      <w:r w:rsidRPr="00DF098A">
        <w:rPr>
          <w:rFonts w:ascii="Times New Roman" w:hAnsi="Times New Roman" w:cs="Times New Roman" w:hint="cs"/>
          <w:b/>
          <w:bCs/>
          <w:rtl/>
          <w:lang w:bidi="ar-EG"/>
        </w:rPr>
        <w:t>.</w:t>
      </w:r>
    </w:p>
    <w:p w14:paraId="3DE28F84" w14:textId="77777777" w:rsidR="00F87B97" w:rsidRPr="00DF098A" w:rsidRDefault="00F87B97" w:rsidP="00F87B97">
      <w:pPr>
        <w:tabs>
          <w:tab w:val="right" w:pos="401"/>
        </w:tabs>
        <w:bidi/>
        <w:spacing w:after="0" w:line="240" w:lineRule="auto"/>
        <w:jc w:val="both"/>
        <w:rPr>
          <w:rFonts w:ascii="Times New Roman" w:hAnsi="Times New Roman" w:cs="Times New Roman" w:hint="cs"/>
          <w:rtl/>
        </w:rPr>
      </w:pPr>
      <w:r w:rsidRPr="00DF098A">
        <w:rPr>
          <w:rFonts w:ascii="Times New Roman" w:hAnsi="Times New Roman" w:cs="Times New Roman" w:hint="cs"/>
          <w:rtl/>
        </w:rPr>
        <w:t>هـ ـ يحق لكل من اللجنة الإدارية والمكتب المركزي إشراك بعض أعضاء وعضوات الجمعية كملاحظين/ات في المجلس الوطني بقرار من اللجنة الإدارية أو المكتب المركزي.</w:t>
      </w:r>
    </w:p>
    <w:p w14:paraId="37A895AF" w14:textId="77777777" w:rsidR="00F87B97" w:rsidRPr="00DF098A" w:rsidRDefault="00F87B97" w:rsidP="00F87B97">
      <w:pPr>
        <w:bidi/>
        <w:spacing w:after="0" w:line="240" w:lineRule="auto"/>
        <w:jc w:val="center"/>
        <w:rPr>
          <w:rFonts w:ascii="Times New Roman" w:hAnsi="Times New Roman" w:cs="Times New Roman"/>
          <w:b/>
          <w:bCs/>
          <w:kern w:val="18"/>
          <w:rtl/>
        </w:rPr>
      </w:pPr>
      <w:r w:rsidRPr="00DF098A">
        <w:rPr>
          <w:rFonts w:ascii="Times New Roman" w:hAnsi="Times New Roman" w:cs="Times New Roman"/>
          <w:b/>
          <w:bCs/>
          <w:kern w:val="18"/>
          <w:rtl/>
        </w:rPr>
        <w:t>الف</w:t>
      </w:r>
      <w:r w:rsidRPr="00DF098A">
        <w:rPr>
          <w:rFonts w:ascii="Times New Roman" w:hAnsi="Times New Roman" w:cs="Times New Roman" w:hint="cs"/>
          <w:b/>
          <w:bCs/>
          <w:kern w:val="18"/>
          <w:rtl/>
        </w:rPr>
        <w:t>ـــــ</w:t>
      </w:r>
      <w:r w:rsidRPr="00DF098A">
        <w:rPr>
          <w:rFonts w:ascii="Times New Roman" w:hAnsi="Times New Roman" w:cs="Times New Roman"/>
          <w:b/>
          <w:bCs/>
          <w:kern w:val="18"/>
          <w:rtl/>
        </w:rPr>
        <w:t>روع ال</w:t>
      </w:r>
      <w:r w:rsidRPr="00DF098A">
        <w:rPr>
          <w:rFonts w:ascii="Times New Roman" w:hAnsi="Times New Roman" w:cs="Times New Roman" w:hint="cs"/>
          <w:b/>
          <w:bCs/>
          <w:kern w:val="18"/>
          <w:rtl/>
        </w:rPr>
        <w:t>ــ</w:t>
      </w:r>
      <w:r w:rsidRPr="00DF098A">
        <w:rPr>
          <w:rFonts w:ascii="Times New Roman" w:hAnsi="Times New Roman" w:cs="Times New Roman"/>
          <w:b/>
          <w:bCs/>
          <w:kern w:val="18"/>
          <w:rtl/>
        </w:rPr>
        <w:t>ج</w:t>
      </w:r>
      <w:r w:rsidRPr="00DF098A">
        <w:rPr>
          <w:rFonts w:ascii="Times New Roman" w:hAnsi="Times New Roman" w:cs="Times New Roman" w:hint="cs"/>
          <w:b/>
          <w:bCs/>
          <w:kern w:val="18"/>
          <w:rtl/>
        </w:rPr>
        <w:t>ــ</w:t>
      </w:r>
      <w:r w:rsidRPr="00DF098A">
        <w:rPr>
          <w:rFonts w:ascii="Times New Roman" w:hAnsi="Times New Roman" w:cs="Times New Roman"/>
          <w:b/>
          <w:bCs/>
          <w:kern w:val="18"/>
          <w:rtl/>
        </w:rPr>
        <w:t>ه</w:t>
      </w:r>
      <w:r w:rsidRPr="00DF098A">
        <w:rPr>
          <w:rFonts w:ascii="Times New Roman" w:hAnsi="Times New Roman" w:cs="Times New Roman" w:hint="cs"/>
          <w:b/>
          <w:bCs/>
          <w:kern w:val="18"/>
          <w:rtl/>
        </w:rPr>
        <w:t>ـــ</w:t>
      </w:r>
      <w:r w:rsidRPr="00DF098A">
        <w:rPr>
          <w:rFonts w:ascii="Times New Roman" w:hAnsi="Times New Roman" w:cs="Times New Roman"/>
          <w:b/>
          <w:bCs/>
          <w:kern w:val="18"/>
          <w:rtl/>
        </w:rPr>
        <w:t>وي</w:t>
      </w:r>
      <w:r w:rsidRPr="00DF098A">
        <w:rPr>
          <w:rFonts w:ascii="Times New Roman" w:hAnsi="Times New Roman" w:cs="Times New Roman" w:hint="cs"/>
          <w:b/>
          <w:bCs/>
          <w:kern w:val="18"/>
          <w:rtl/>
        </w:rPr>
        <w:t>ــــــ</w:t>
      </w:r>
      <w:r w:rsidRPr="00DF098A">
        <w:rPr>
          <w:rFonts w:ascii="Times New Roman" w:hAnsi="Times New Roman" w:cs="Times New Roman"/>
          <w:b/>
          <w:bCs/>
          <w:kern w:val="18"/>
          <w:rtl/>
        </w:rPr>
        <w:t>ة</w:t>
      </w:r>
    </w:p>
    <w:p w14:paraId="598323DA" w14:textId="77777777" w:rsidR="00F87B97" w:rsidRPr="00DF098A" w:rsidRDefault="00F87B97" w:rsidP="00F87B97">
      <w:pPr>
        <w:bidi/>
        <w:spacing w:after="0" w:line="240" w:lineRule="auto"/>
        <w:jc w:val="both"/>
        <w:outlineLvl w:val="0"/>
        <w:rPr>
          <w:rFonts w:ascii="Times New Roman" w:hAnsi="Times New Roman" w:cs="Times New Roman"/>
          <w:b/>
          <w:bCs/>
          <w:rtl/>
        </w:rPr>
      </w:pPr>
      <w:r w:rsidRPr="00DF098A">
        <w:rPr>
          <w:rFonts w:ascii="Times New Roman" w:hAnsi="Times New Roman" w:cs="Times New Roman"/>
          <w:b/>
          <w:bCs/>
          <w:rtl/>
        </w:rPr>
        <w:t>المادة 24:</w:t>
      </w:r>
      <w:r w:rsidRPr="00DF098A">
        <w:rPr>
          <w:rFonts w:ascii="Times New Roman" w:hAnsi="Times New Roman" w:cs="Times New Roman" w:hint="cs"/>
          <w:b/>
          <w:bCs/>
          <w:rtl/>
        </w:rPr>
        <w:t xml:space="preserve"> </w:t>
      </w:r>
    </w:p>
    <w:p w14:paraId="170354C3"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rtl/>
        </w:rPr>
        <w:t>- يتم تأسيس فرع جهوي في كل جهة من الجهات المحددة من طرف الجمعية</w:t>
      </w:r>
      <w:r w:rsidRPr="00DF098A">
        <w:rPr>
          <w:rFonts w:ascii="Times New Roman" w:hAnsi="Times New Roman" w:cs="Times New Roman" w:hint="cs"/>
          <w:rtl/>
        </w:rPr>
        <w:t xml:space="preserve"> مع مراعاة التقسيم الإداري الرسمي كل ما أمكن ذلك.</w:t>
      </w:r>
    </w:p>
    <w:p w14:paraId="75D78C43"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 يخول للجنة الإدارية صلاحية التقسيم الجهوي وتحديد الفروع المحلية واللجان التحضيرية المنتمية لكل جهة وكذا مراكز الفروع الجهوية.</w:t>
      </w:r>
    </w:p>
    <w:p w14:paraId="692CD4DB"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ـ تناط بالفرع الجهوي مهمة التنسيق بين الفروع المحلية القائمة على مستوى الجهة والإشراف على عملها في حدود الصلاحيات المحددة من طرف اللجنة الإدارية. ويحق للمكتب المركزي</w:t>
      </w:r>
      <w:r w:rsidRPr="00DF098A">
        <w:rPr>
          <w:rFonts w:ascii="Times New Roman" w:hAnsi="Times New Roman" w:cs="Times New Roman" w:hint="cs"/>
          <w:rtl/>
        </w:rPr>
        <w:t xml:space="preserve"> تدريجيا</w:t>
      </w:r>
      <w:r w:rsidRPr="00DF098A">
        <w:rPr>
          <w:rFonts w:ascii="Times New Roman" w:hAnsi="Times New Roman" w:cs="Times New Roman"/>
          <w:rtl/>
        </w:rPr>
        <w:t xml:space="preserve"> تخويل </w:t>
      </w:r>
      <w:r w:rsidRPr="00DF098A">
        <w:rPr>
          <w:rFonts w:ascii="Times New Roman" w:hAnsi="Times New Roman" w:cs="Times New Roman" w:hint="cs"/>
          <w:rtl/>
        </w:rPr>
        <w:t>عدد من</w:t>
      </w:r>
      <w:r w:rsidRPr="00DF098A">
        <w:rPr>
          <w:rFonts w:ascii="Times New Roman" w:hAnsi="Times New Roman" w:cs="Times New Roman"/>
          <w:rtl/>
        </w:rPr>
        <w:t xml:space="preserve"> مهامه المتعلقة بالفروع المحلية إلى الفروع الجهوية. كما يعمل المكتب المركزي على إشراك المكتب الجهوي في الإجراءات والمبادرات التنظيمية والتكوينية</w:t>
      </w:r>
      <w:r w:rsidRPr="00DF098A">
        <w:rPr>
          <w:rFonts w:ascii="Times New Roman" w:hAnsi="Times New Roman" w:cs="Times New Roman" w:hint="cs"/>
          <w:rtl/>
        </w:rPr>
        <w:t xml:space="preserve"> والإشعاعية والنضالية</w:t>
      </w:r>
      <w:r w:rsidRPr="00DF098A">
        <w:rPr>
          <w:rFonts w:ascii="Times New Roman" w:hAnsi="Times New Roman" w:cs="Times New Roman"/>
          <w:rtl/>
        </w:rPr>
        <w:t xml:space="preserve"> المتعلقة بالجهة.</w:t>
      </w:r>
    </w:p>
    <w:p w14:paraId="77EED2C3" w14:textId="77777777" w:rsidR="00F87B97" w:rsidRPr="00DF098A" w:rsidRDefault="00F87B97" w:rsidP="00F87B97">
      <w:pPr>
        <w:bidi/>
        <w:spacing w:after="0" w:line="240" w:lineRule="auto"/>
        <w:jc w:val="both"/>
        <w:outlineLvl w:val="0"/>
        <w:rPr>
          <w:rFonts w:ascii="Times New Roman" w:hAnsi="Times New Roman" w:cs="Times New Roman"/>
        </w:rPr>
      </w:pPr>
      <w:r w:rsidRPr="00DF098A">
        <w:rPr>
          <w:rFonts w:ascii="Times New Roman" w:hAnsi="Times New Roman" w:cs="Times New Roman"/>
          <w:rtl/>
          <w:lang w:bidi="ar-MA"/>
        </w:rPr>
        <w:t xml:space="preserve">- </w:t>
      </w:r>
      <w:r w:rsidRPr="00DF098A">
        <w:rPr>
          <w:rFonts w:ascii="Times New Roman" w:hAnsi="Times New Roman" w:cs="Times New Roman"/>
          <w:rtl/>
        </w:rPr>
        <w:t>أعلى هيئة للفرع الجهوي هي المجلس الجهوي المكون من كافة أعضاء مكتب الفرع الجهوي ومكاتب الفروع المحلية بالجهة ومنسقي اللجان التحضيرية المرسمة ونوابهم وأعضاء اللجنة الإدارية القاطنين بالمجال الجغرافي للجهة. وبالنسبة للمجلس الجهوي الانتخابي يظل أعضاء المكتب الجهوي، حتى بعد تقديم استقالتهم، أعضاء في المجلس الجهوي إلى حين انتهاء أشغاله.</w:t>
      </w:r>
    </w:p>
    <w:p w14:paraId="201870B0"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rtl/>
          <w:lang w:bidi="ar-MA"/>
        </w:rPr>
        <w:t xml:space="preserve">- </w:t>
      </w:r>
      <w:r w:rsidRPr="00DF098A">
        <w:rPr>
          <w:rFonts w:ascii="Times New Roman" w:hAnsi="Times New Roman" w:cs="Times New Roman"/>
          <w:rtl/>
        </w:rPr>
        <w:t xml:space="preserve"> يجتمع المجلس الجهوي مرة في السنة وكلما دعت الضرورة لذلك من أجل وضع برنامج عمل الجهة وتقييم العمل الجهوي وانتخاب مكتب فرع الجهة.</w:t>
      </w:r>
    </w:p>
    <w:p w14:paraId="64A7CE5A" w14:textId="77777777" w:rsidR="00F87B97" w:rsidRPr="00DF098A" w:rsidRDefault="00F87B97" w:rsidP="00F87B97">
      <w:pPr>
        <w:bidi/>
        <w:spacing w:after="0" w:line="240" w:lineRule="auto"/>
        <w:jc w:val="both"/>
        <w:rPr>
          <w:rFonts w:ascii="Times New Roman" w:hAnsi="Times New Roman" w:cs="Times New Roman"/>
          <w:rtl/>
          <w:lang w:bidi="ar-EG"/>
        </w:rPr>
      </w:pPr>
      <w:r w:rsidRPr="00DF098A">
        <w:rPr>
          <w:rFonts w:ascii="Times New Roman" w:hAnsi="Times New Roman" w:cs="Times New Roman" w:hint="cs"/>
          <w:rtl/>
          <w:lang w:bidi="ar-EG"/>
        </w:rPr>
        <w:t>ـ يتم</w:t>
      </w:r>
      <w:r w:rsidRPr="00DF098A">
        <w:rPr>
          <w:rFonts w:ascii="Times New Roman" w:hAnsi="Times New Roman" w:cs="Times New Roman"/>
          <w:rtl/>
          <w:lang w:bidi="ar-EG"/>
        </w:rPr>
        <w:t xml:space="preserve"> عقد المجلس الجهوي بقرار ذاتي أو بقرار من المكتب الجهوي أو بقرار لأغلبية مكاتب الفروع موقع من طرف رؤسائها. ويتم إخبار أعضاء المجلس وكذا المكتب المركزي كتابيا من طرف رئيس الفرع الجهوي بتاريخ ومكان انعقاده أسبوعا على الأقل قبل موعد الاجتماع.</w:t>
      </w:r>
    </w:p>
    <w:p w14:paraId="14A4384D" w14:textId="77777777" w:rsidR="00F87B97" w:rsidRPr="00DF098A" w:rsidRDefault="00F87B97" w:rsidP="00F87B97">
      <w:pPr>
        <w:bidi/>
        <w:spacing w:after="0" w:line="240" w:lineRule="auto"/>
        <w:jc w:val="both"/>
        <w:rPr>
          <w:rFonts w:ascii="Times New Roman" w:hAnsi="Times New Roman" w:cs="Times New Roman"/>
          <w:rtl/>
          <w:lang w:bidi="ar-EG"/>
        </w:rPr>
      </w:pPr>
      <w:r w:rsidRPr="00DF098A">
        <w:rPr>
          <w:rFonts w:ascii="Times New Roman" w:hAnsi="Times New Roman" w:cs="Times New Roman"/>
          <w:rtl/>
          <w:lang w:bidi="ar-EG"/>
        </w:rPr>
        <w:t>وبصفة عامة، يتم، عند عقد المجلس الجهوي، احترام المقتضيات المتعلقة بالجموعات العامة للفروع، مع إعمال الغاية.</w:t>
      </w:r>
    </w:p>
    <w:p w14:paraId="7B10A122" w14:textId="77777777" w:rsidR="00F87B97" w:rsidRPr="00DF098A" w:rsidRDefault="00F87B97" w:rsidP="00F87B97">
      <w:pPr>
        <w:bidi/>
        <w:spacing w:after="0" w:line="240" w:lineRule="auto"/>
        <w:jc w:val="both"/>
        <w:rPr>
          <w:rFonts w:ascii="Times New Roman" w:hAnsi="Times New Roman" w:cs="Times New Roman"/>
          <w:rtl/>
          <w:lang w:bidi="ar-EG"/>
        </w:rPr>
      </w:pPr>
      <w:r w:rsidRPr="00DF098A">
        <w:rPr>
          <w:rFonts w:ascii="Times New Roman" w:hAnsi="Times New Roman" w:cs="Times New Roman"/>
          <w:rtl/>
          <w:lang w:bidi="ar-EG"/>
        </w:rPr>
        <w:t>ـ تعتبر قرارات المجلس الجهوي شرعية وملزمة إذا توفر النصاب القانوني المتجسد في مشاركة أغلبية الفروع المحلية</w:t>
      </w:r>
      <w:r w:rsidRPr="00DF098A">
        <w:rPr>
          <w:rFonts w:ascii="Times New Roman" w:hAnsi="Times New Roman" w:cs="Times New Roman" w:hint="cs"/>
          <w:rtl/>
          <w:lang w:bidi="ar-EG"/>
        </w:rPr>
        <w:t xml:space="preserve"> بعضوين على الأقل عن كل مكتب،</w:t>
      </w:r>
      <w:r w:rsidRPr="00DF098A">
        <w:rPr>
          <w:rFonts w:ascii="Times New Roman" w:hAnsi="Times New Roman" w:cs="Times New Roman"/>
          <w:rtl/>
          <w:lang w:bidi="ar-EG"/>
        </w:rPr>
        <w:t xml:space="preserve"> وحضور الثلث على الأقل من أعضاء المجلس</w:t>
      </w:r>
      <w:r w:rsidRPr="00DF098A">
        <w:rPr>
          <w:rFonts w:ascii="Times New Roman" w:hAnsi="Times New Roman" w:cs="Times New Roman" w:hint="cs"/>
          <w:rtl/>
          <w:lang w:bidi="ar-EG"/>
        </w:rPr>
        <w:t>، وسبع</w:t>
      </w:r>
      <w:r w:rsidRPr="00DF098A">
        <w:rPr>
          <w:rFonts w:ascii="Times New Roman" w:hAnsi="Times New Roman" w:cs="Times New Roman"/>
          <w:rtl/>
          <w:lang w:bidi="ar-EG"/>
        </w:rPr>
        <w:t xml:space="preserve"> نساء على الأقل</w:t>
      </w:r>
      <w:r w:rsidRPr="00DF098A">
        <w:rPr>
          <w:rFonts w:ascii="Times New Roman" w:hAnsi="Times New Roman" w:cs="Times New Roman" w:hint="cs"/>
          <w:rtl/>
          <w:lang w:bidi="ar-EG"/>
        </w:rPr>
        <w:t xml:space="preserve"> وسبعة شباب على الأقل</w:t>
      </w:r>
      <w:r w:rsidRPr="00DF098A">
        <w:rPr>
          <w:rFonts w:ascii="Times New Roman" w:hAnsi="Times New Roman" w:cs="Times New Roman"/>
          <w:rtl/>
          <w:lang w:bidi="ar-EG"/>
        </w:rPr>
        <w:t>. وإذا لم يتوفر النصاب، يؤجل المجلس لمدة لا تقل عن أسبوع ولا تزيد عن شهر. ويعتبر اجتماع المجلس آنذاك قانونيا مهما كان عدد ونوعية الحضور.</w:t>
      </w:r>
    </w:p>
    <w:p w14:paraId="48029A46" w14:textId="77777777" w:rsidR="00F87B97" w:rsidRPr="00DF098A" w:rsidRDefault="00F87B97" w:rsidP="00F87B97">
      <w:pPr>
        <w:bidi/>
        <w:spacing w:after="0" w:line="240" w:lineRule="auto"/>
        <w:jc w:val="both"/>
        <w:rPr>
          <w:rFonts w:ascii="Times New Roman" w:hAnsi="Times New Roman" w:cs="Times New Roman"/>
          <w:rtl/>
          <w:lang w:bidi="ar-EG"/>
        </w:rPr>
      </w:pPr>
      <w:r w:rsidRPr="00DF098A">
        <w:rPr>
          <w:rFonts w:ascii="Times New Roman" w:hAnsi="Times New Roman" w:cs="Times New Roman"/>
          <w:rtl/>
          <w:lang w:bidi="ar-EG"/>
        </w:rPr>
        <w:t>ويمكن في حالة عدم توفر النصاب القانوني تحويل المجلس إلى هيئة للتداول ترفع توصيات للمكتب الجهوي.</w:t>
      </w:r>
    </w:p>
    <w:p w14:paraId="26E5521D" w14:textId="77777777" w:rsidR="00F87B97" w:rsidRPr="00DF098A" w:rsidRDefault="00F87B97" w:rsidP="00F87B97">
      <w:pPr>
        <w:bidi/>
        <w:spacing w:after="0" w:line="240" w:lineRule="auto"/>
        <w:jc w:val="both"/>
        <w:rPr>
          <w:rFonts w:ascii="Times New Roman" w:hAnsi="Times New Roman" w:cs="Times New Roman"/>
          <w:rtl/>
          <w:lang w:bidi="ar-EG"/>
        </w:rPr>
      </w:pPr>
      <w:r w:rsidRPr="00DF098A">
        <w:rPr>
          <w:rFonts w:ascii="Times New Roman" w:hAnsi="Times New Roman" w:cs="Times New Roman"/>
          <w:rtl/>
          <w:lang w:bidi="ar-EG"/>
        </w:rPr>
        <w:t xml:space="preserve">ـ يتكون المكتب الجهوي ــ وهو الجهاز التنفيذي على مستوى الجهة ــ من ممثل(ة) عن كل مكتب فرع يتم انتدابه كتابيا وبشكل ديمقراطي من طرفـه، ومن أعضاء آخرين لا يتجاوز عددهم </w:t>
      </w:r>
      <w:r w:rsidRPr="00DF098A">
        <w:rPr>
          <w:rFonts w:ascii="Times New Roman" w:hAnsi="Times New Roman" w:cs="Times New Roman" w:hint="cs"/>
          <w:rtl/>
          <w:lang w:bidi="ar-EG"/>
        </w:rPr>
        <w:t xml:space="preserve">15 </w:t>
      </w:r>
      <w:r w:rsidRPr="00DF098A">
        <w:rPr>
          <w:rFonts w:ascii="Times New Roman" w:hAnsi="Times New Roman" w:cs="Times New Roman"/>
          <w:rtl/>
          <w:lang w:bidi="ar-EG"/>
        </w:rPr>
        <w:t>ينتخبهم المجلس الجهوي من بين أعضائه</w:t>
      </w:r>
      <w:r w:rsidRPr="00DF098A">
        <w:rPr>
          <w:rFonts w:ascii="Times New Roman" w:hAnsi="Times New Roman" w:cs="Times New Roman" w:hint="cs"/>
          <w:rtl/>
          <w:lang w:bidi="ar-EG"/>
        </w:rPr>
        <w:t>. في حالة عدم تمكن مكتب الفرع المحلي من انتداب ممثله أو ممثلته في المكتب الجهوي أثناء انعقاد المجلس الجهوي ومرور شهر كامل دون أن يباشر هذا الانتداب، يحق للمكتب المركزي أن يتخذ الإجراءات اللازمة لضمان تمثيلية مكتب الفرع داخل المكتب الجهوي</w:t>
      </w:r>
      <w:r w:rsidRPr="00DF098A">
        <w:rPr>
          <w:rFonts w:ascii="Times New Roman" w:hAnsi="Times New Roman" w:cs="Times New Roman"/>
          <w:rtl/>
          <w:lang w:bidi="ar-EG"/>
        </w:rPr>
        <w:t>.</w:t>
      </w:r>
    </w:p>
    <w:p w14:paraId="468BDE7A" w14:textId="77777777" w:rsidR="00F87B97" w:rsidRPr="00DF098A" w:rsidRDefault="00F87B97" w:rsidP="00F87B97">
      <w:pPr>
        <w:bidi/>
        <w:spacing w:after="0" w:line="240" w:lineRule="auto"/>
        <w:jc w:val="both"/>
        <w:rPr>
          <w:rFonts w:ascii="Times New Roman" w:hAnsi="Times New Roman" w:cs="Times New Roman"/>
          <w:rtl/>
          <w:lang w:bidi="ar-EG"/>
        </w:rPr>
      </w:pPr>
      <w:r w:rsidRPr="00DF098A">
        <w:rPr>
          <w:rFonts w:ascii="Times New Roman" w:hAnsi="Times New Roman" w:cs="Times New Roman"/>
          <w:rtl/>
          <w:lang w:bidi="ar-EG"/>
        </w:rPr>
        <w:t>- يجب أن يضم المكتب الجهوي عند تشكيله وإيداعه لدى السلطات نسبة الثلث على الأقل من النساء</w:t>
      </w:r>
      <w:r w:rsidRPr="00DF098A">
        <w:rPr>
          <w:rFonts w:ascii="Times New Roman" w:hAnsi="Times New Roman" w:cs="Times New Roman" w:hint="cs"/>
          <w:rtl/>
          <w:lang w:bidi="ar-EG"/>
        </w:rPr>
        <w:t xml:space="preserve"> ونسبة 25% على الأقل من الشباب</w:t>
      </w:r>
      <w:r w:rsidRPr="00DF098A">
        <w:rPr>
          <w:rFonts w:ascii="Times New Roman" w:hAnsi="Times New Roman" w:cs="Times New Roman"/>
          <w:rtl/>
          <w:lang w:bidi="ar-EG"/>
        </w:rPr>
        <w:t xml:space="preserve">. </w:t>
      </w:r>
    </w:p>
    <w:p w14:paraId="7EE2D425" w14:textId="77777777" w:rsidR="00F87B97" w:rsidRPr="00DF098A" w:rsidRDefault="00F87B97" w:rsidP="00F87B97">
      <w:pPr>
        <w:bidi/>
        <w:spacing w:after="0" w:line="240" w:lineRule="auto"/>
        <w:jc w:val="both"/>
        <w:rPr>
          <w:rFonts w:ascii="Times New Roman" w:hAnsi="Times New Roman" w:cs="Times New Roman"/>
          <w:lang w:bidi="ar-EG"/>
        </w:rPr>
      </w:pPr>
      <w:r w:rsidRPr="00DF098A">
        <w:rPr>
          <w:rFonts w:ascii="Times New Roman" w:hAnsi="Times New Roman" w:cs="Times New Roman" w:hint="cs"/>
          <w:rtl/>
          <w:lang w:bidi="ar-EG"/>
        </w:rPr>
        <w:t>ــ</w:t>
      </w:r>
      <w:r w:rsidRPr="00DF098A">
        <w:rPr>
          <w:rFonts w:ascii="Times New Roman" w:hAnsi="Times New Roman" w:cs="Times New Roman"/>
          <w:rtl/>
          <w:lang w:bidi="ar-EG"/>
        </w:rPr>
        <w:t xml:space="preserve"> </w:t>
      </w:r>
      <w:r w:rsidRPr="00DF098A">
        <w:rPr>
          <w:rFonts w:ascii="Times New Roman" w:hAnsi="Times New Roman" w:cs="Times New Roman" w:hint="cs"/>
          <w:rtl/>
          <w:lang w:bidi="ar-EG"/>
        </w:rPr>
        <w:t>يجب</w:t>
      </w:r>
      <w:r w:rsidRPr="00DF098A">
        <w:rPr>
          <w:rFonts w:ascii="Times New Roman" w:hAnsi="Times New Roman" w:cs="Times New Roman"/>
          <w:rtl/>
          <w:lang w:bidi="ar-EG"/>
        </w:rPr>
        <w:t xml:space="preserve"> </w:t>
      </w:r>
      <w:r w:rsidRPr="00DF098A">
        <w:rPr>
          <w:rFonts w:ascii="Times New Roman" w:hAnsi="Times New Roman" w:cs="Times New Roman" w:hint="cs"/>
          <w:rtl/>
          <w:lang w:bidi="ar-EG"/>
        </w:rPr>
        <w:t>أن</w:t>
      </w:r>
      <w:r w:rsidRPr="00DF098A">
        <w:rPr>
          <w:rFonts w:ascii="Times New Roman" w:hAnsi="Times New Roman" w:cs="Times New Roman"/>
          <w:rtl/>
          <w:lang w:bidi="ar-EG"/>
        </w:rPr>
        <w:t xml:space="preserve"> </w:t>
      </w:r>
      <w:r w:rsidRPr="00DF098A">
        <w:rPr>
          <w:rFonts w:ascii="Times New Roman" w:hAnsi="Times New Roman" w:cs="Times New Roman" w:hint="cs"/>
          <w:rtl/>
          <w:lang w:bidi="ar-EG"/>
        </w:rPr>
        <w:t>تتحمل</w:t>
      </w:r>
      <w:r w:rsidRPr="00DF098A">
        <w:rPr>
          <w:rFonts w:ascii="Times New Roman" w:hAnsi="Times New Roman" w:cs="Times New Roman"/>
          <w:rtl/>
          <w:lang w:bidi="ar-EG"/>
        </w:rPr>
        <w:t xml:space="preserve"> </w:t>
      </w:r>
      <w:r w:rsidRPr="00DF098A">
        <w:rPr>
          <w:rFonts w:ascii="Times New Roman" w:hAnsi="Times New Roman" w:cs="Times New Roman" w:hint="cs"/>
          <w:rtl/>
          <w:lang w:bidi="ar-EG"/>
        </w:rPr>
        <w:t>النساء</w:t>
      </w:r>
      <w:r w:rsidRPr="00DF098A">
        <w:rPr>
          <w:rFonts w:ascii="Times New Roman" w:hAnsi="Times New Roman" w:cs="Times New Roman"/>
          <w:rtl/>
          <w:lang w:bidi="ar-EG"/>
        </w:rPr>
        <w:t xml:space="preserve"> </w:t>
      </w:r>
      <w:r w:rsidRPr="00DF098A">
        <w:rPr>
          <w:rFonts w:ascii="Times New Roman" w:hAnsi="Times New Roman" w:cs="Times New Roman" w:hint="cs"/>
          <w:rtl/>
          <w:lang w:bidi="ar-EG"/>
        </w:rPr>
        <w:t>اثنين</w:t>
      </w:r>
      <w:r w:rsidRPr="00DF098A">
        <w:rPr>
          <w:rFonts w:ascii="Times New Roman" w:hAnsi="Times New Roman" w:cs="Times New Roman"/>
          <w:rtl/>
          <w:lang w:bidi="ar-EG"/>
        </w:rPr>
        <w:t xml:space="preserve"> </w:t>
      </w:r>
      <w:r w:rsidRPr="00DF098A">
        <w:rPr>
          <w:rFonts w:ascii="Times New Roman" w:hAnsi="Times New Roman" w:cs="Times New Roman" w:hint="cs"/>
          <w:rtl/>
          <w:lang w:bidi="ar-EG"/>
        </w:rPr>
        <w:t>على</w:t>
      </w:r>
      <w:r w:rsidRPr="00DF098A">
        <w:rPr>
          <w:rFonts w:ascii="Times New Roman" w:hAnsi="Times New Roman" w:cs="Times New Roman"/>
          <w:rtl/>
          <w:lang w:bidi="ar-EG"/>
        </w:rPr>
        <w:t xml:space="preserve"> </w:t>
      </w:r>
      <w:r w:rsidRPr="00DF098A">
        <w:rPr>
          <w:rFonts w:ascii="Times New Roman" w:hAnsi="Times New Roman" w:cs="Times New Roman" w:hint="cs"/>
          <w:rtl/>
          <w:lang w:bidi="ar-EG"/>
        </w:rPr>
        <w:t>الأقل</w:t>
      </w:r>
      <w:r w:rsidRPr="00DF098A">
        <w:rPr>
          <w:rFonts w:ascii="Times New Roman" w:hAnsi="Times New Roman" w:cs="Times New Roman"/>
          <w:rtl/>
          <w:lang w:bidi="ar-EG"/>
        </w:rPr>
        <w:t xml:space="preserve"> </w:t>
      </w:r>
      <w:r w:rsidRPr="00DF098A">
        <w:rPr>
          <w:rFonts w:ascii="Times New Roman" w:hAnsi="Times New Roman" w:cs="Times New Roman" w:hint="cs"/>
          <w:rtl/>
          <w:lang w:bidi="ar-EG"/>
        </w:rPr>
        <w:t>من</w:t>
      </w:r>
      <w:r w:rsidRPr="00DF098A">
        <w:rPr>
          <w:rFonts w:ascii="Times New Roman" w:hAnsi="Times New Roman" w:cs="Times New Roman"/>
          <w:rtl/>
          <w:lang w:bidi="ar-EG"/>
        </w:rPr>
        <w:t xml:space="preserve"> </w:t>
      </w:r>
      <w:r w:rsidRPr="00DF098A">
        <w:rPr>
          <w:rFonts w:ascii="Times New Roman" w:hAnsi="Times New Roman" w:cs="Times New Roman" w:hint="cs"/>
          <w:rtl/>
          <w:lang w:bidi="ar-EG"/>
        </w:rPr>
        <w:t>المسؤوليات</w:t>
      </w:r>
      <w:r w:rsidRPr="00DF098A">
        <w:rPr>
          <w:rFonts w:ascii="Times New Roman" w:hAnsi="Times New Roman" w:cs="Times New Roman"/>
          <w:rtl/>
          <w:lang w:bidi="ar-EG"/>
        </w:rPr>
        <w:t xml:space="preserve"> </w:t>
      </w:r>
      <w:r w:rsidRPr="00DF098A">
        <w:rPr>
          <w:rFonts w:ascii="Times New Roman" w:hAnsi="Times New Roman" w:cs="Times New Roman" w:hint="cs"/>
          <w:rtl/>
          <w:lang w:bidi="ar-EG"/>
        </w:rPr>
        <w:t>الأولى</w:t>
      </w:r>
      <w:r w:rsidRPr="00DF098A">
        <w:rPr>
          <w:rFonts w:ascii="Times New Roman" w:hAnsi="Times New Roman" w:cs="Times New Roman"/>
          <w:rtl/>
          <w:lang w:bidi="ar-EG"/>
        </w:rPr>
        <w:t xml:space="preserve"> </w:t>
      </w:r>
      <w:r w:rsidRPr="00DF098A">
        <w:rPr>
          <w:rFonts w:ascii="Times New Roman" w:hAnsi="Times New Roman" w:cs="Times New Roman" w:hint="cs"/>
          <w:rtl/>
          <w:lang w:bidi="ar-EG"/>
        </w:rPr>
        <w:t>داخل</w:t>
      </w:r>
      <w:r w:rsidRPr="00DF098A">
        <w:rPr>
          <w:rFonts w:ascii="Times New Roman" w:hAnsi="Times New Roman" w:cs="Times New Roman"/>
          <w:rtl/>
          <w:lang w:bidi="ar-EG"/>
        </w:rPr>
        <w:t xml:space="preserve"> </w:t>
      </w:r>
      <w:r w:rsidRPr="00DF098A">
        <w:rPr>
          <w:rFonts w:ascii="Times New Roman" w:hAnsi="Times New Roman" w:cs="Times New Roman" w:hint="cs"/>
          <w:rtl/>
          <w:lang w:bidi="ar-EG"/>
        </w:rPr>
        <w:t>المكتب</w:t>
      </w:r>
      <w:r w:rsidRPr="00DF098A">
        <w:rPr>
          <w:rFonts w:ascii="Times New Roman" w:hAnsi="Times New Roman" w:cs="Times New Roman"/>
          <w:rtl/>
          <w:lang w:bidi="ar-EG"/>
        </w:rPr>
        <w:t xml:space="preserve"> (</w:t>
      </w:r>
      <w:r w:rsidRPr="00DF098A">
        <w:rPr>
          <w:rFonts w:ascii="Times New Roman" w:hAnsi="Times New Roman" w:cs="Times New Roman" w:hint="cs"/>
          <w:rtl/>
          <w:lang w:bidi="ar-EG"/>
        </w:rPr>
        <w:t>الرئيس</w:t>
      </w:r>
      <w:r w:rsidRPr="00DF098A">
        <w:rPr>
          <w:rFonts w:ascii="Times New Roman" w:hAnsi="Times New Roman" w:cs="Times New Roman"/>
          <w:rtl/>
          <w:lang w:bidi="ar-EG"/>
        </w:rPr>
        <w:t xml:space="preserve"> </w:t>
      </w:r>
      <w:r w:rsidRPr="00DF098A">
        <w:rPr>
          <w:rFonts w:ascii="Times New Roman" w:hAnsi="Times New Roman" w:cs="Times New Roman" w:hint="cs"/>
          <w:rtl/>
          <w:lang w:bidi="ar-EG"/>
        </w:rPr>
        <w:t>وأمين</w:t>
      </w:r>
      <w:r w:rsidRPr="00DF098A">
        <w:rPr>
          <w:rFonts w:ascii="Times New Roman" w:hAnsi="Times New Roman" w:cs="Times New Roman"/>
          <w:rtl/>
          <w:lang w:bidi="ar-EG"/>
        </w:rPr>
        <w:t xml:space="preserve"> </w:t>
      </w:r>
      <w:r w:rsidRPr="00DF098A">
        <w:rPr>
          <w:rFonts w:ascii="Times New Roman" w:hAnsi="Times New Roman" w:cs="Times New Roman" w:hint="cs"/>
          <w:rtl/>
          <w:lang w:bidi="ar-EG"/>
        </w:rPr>
        <w:t>المال</w:t>
      </w:r>
      <w:r w:rsidRPr="00DF098A">
        <w:rPr>
          <w:rFonts w:ascii="Times New Roman" w:hAnsi="Times New Roman" w:cs="Times New Roman"/>
          <w:rtl/>
          <w:lang w:bidi="ar-EG"/>
        </w:rPr>
        <w:t xml:space="preserve"> </w:t>
      </w:r>
      <w:r w:rsidRPr="00DF098A">
        <w:rPr>
          <w:rFonts w:ascii="Times New Roman" w:hAnsi="Times New Roman" w:cs="Times New Roman" w:hint="cs"/>
          <w:rtl/>
          <w:lang w:bidi="ar-EG"/>
        </w:rPr>
        <w:t>والكاتب</w:t>
      </w:r>
      <w:r w:rsidRPr="00DF098A">
        <w:rPr>
          <w:rFonts w:ascii="Times New Roman" w:hAnsi="Times New Roman" w:cs="Times New Roman"/>
          <w:rtl/>
          <w:lang w:bidi="ar-EG"/>
        </w:rPr>
        <w:t xml:space="preserve"> </w:t>
      </w:r>
      <w:r w:rsidRPr="00DF098A">
        <w:rPr>
          <w:rFonts w:ascii="Times New Roman" w:hAnsi="Times New Roman" w:cs="Times New Roman" w:hint="cs"/>
          <w:rtl/>
          <w:lang w:bidi="ar-EG"/>
        </w:rPr>
        <w:t>العام</w:t>
      </w:r>
      <w:r w:rsidRPr="00DF098A">
        <w:rPr>
          <w:rFonts w:ascii="Times New Roman" w:hAnsi="Times New Roman" w:cs="Times New Roman"/>
          <w:rtl/>
          <w:lang w:bidi="ar-EG"/>
        </w:rPr>
        <w:t xml:space="preserve"> </w:t>
      </w:r>
      <w:r w:rsidRPr="00DF098A">
        <w:rPr>
          <w:rFonts w:ascii="Times New Roman" w:hAnsi="Times New Roman" w:cs="Times New Roman" w:hint="cs"/>
          <w:rtl/>
          <w:lang w:bidi="ar-EG"/>
        </w:rPr>
        <w:t>ونوابهم</w:t>
      </w:r>
      <w:r w:rsidRPr="00DF098A">
        <w:rPr>
          <w:rFonts w:ascii="Times New Roman" w:hAnsi="Times New Roman" w:cs="Times New Roman"/>
          <w:rtl/>
          <w:lang w:bidi="ar-EG"/>
        </w:rPr>
        <w:t>).</w:t>
      </w:r>
    </w:p>
    <w:p w14:paraId="5EF189DF" w14:textId="77777777" w:rsidR="00F87B97" w:rsidRPr="00DF098A" w:rsidRDefault="00F87B97" w:rsidP="00F87B97">
      <w:pPr>
        <w:bidi/>
        <w:spacing w:after="0" w:line="240" w:lineRule="auto"/>
        <w:jc w:val="both"/>
        <w:outlineLvl w:val="0"/>
        <w:rPr>
          <w:rFonts w:ascii="Times New Roman" w:hAnsi="Times New Roman" w:cs="Times New Roman"/>
        </w:rPr>
      </w:pPr>
      <w:r w:rsidRPr="00DF098A">
        <w:rPr>
          <w:rFonts w:ascii="Times New Roman" w:hAnsi="Times New Roman" w:cs="Times New Roman"/>
          <w:rtl/>
          <w:lang w:bidi="ar-EG"/>
        </w:rPr>
        <w:t xml:space="preserve">- </w:t>
      </w:r>
      <w:r w:rsidRPr="00DF098A">
        <w:rPr>
          <w:rFonts w:ascii="Times New Roman" w:hAnsi="Times New Roman" w:cs="Times New Roman"/>
          <w:rtl/>
        </w:rPr>
        <w:t>يتم توزيع المهام داخل المكتب الجهوي وفقا للمادة 21 مكرر من القانون الأساسي.</w:t>
      </w:r>
    </w:p>
    <w:p w14:paraId="73432892" w14:textId="77777777" w:rsidR="00F87B97" w:rsidRPr="00DF098A" w:rsidRDefault="00F87B97" w:rsidP="00F87B97">
      <w:pPr>
        <w:bidi/>
        <w:spacing w:after="0" w:line="240" w:lineRule="auto"/>
        <w:jc w:val="both"/>
        <w:outlineLvl w:val="0"/>
        <w:rPr>
          <w:rFonts w:ascii="Times New Roman" w:hAnsi="Times New Roman" w:cs="Times New Roman"/>
        </w:rPr>
      </w:pPr>
      <w:r w:rsidRPr="00DF098A">
        <w:rPr>
          <w:rFonts w:ascii="Times New Roman" w:hAnsi="Times New Roman" w:cs="Times New Roman"/>
          <w:rtl/>
          <w:lang w:bidi="ar-MA"/>
        </w:rPr>
        <w:t xml:space="preserve">- </w:t>
      </w:r>
      <w:r w:rsidRPr="00DF098A">
        <w:rPr>
          <w:rFonts w:ascii="Times New Roman" w:hAnsi="Times New Roman" w:cs="Times New Roman"/>
          <w:rtl/>
        </w:rPr>
        <w:t>يجتمع المكتب الجهوي أربع مرات في السنة وكلما دعت الضرورة لذلك بمشاركة أعضاء اللجنة الإدارية بالجهة.</w:t>
      </w:r>
    </w:p>
    <w:p w14:paraId="72784CD7" w14:textId="77777777" w:rsidR="00202CE2" w:rsidRPr="00DF098A" w:rsidRDefault="00202CE2" w:rsidP="00660DF1">
      <w:pPr>
        <w:shd w:val="clear" w:color="auto" w:fill="FFFFFF"/>
        <w:bidi/>
        <w:spacing w:after="0" w:line="240" w:lineRule="auto"/>
        <w:jc w:val="both"/>
        <w:rPr>
          <w:rFonts w:ascii="Times New Roman" w:hAnsi="Times New Roman" w:cs="Times New Roman"/>
          <w:rtl/>
        </w:rPr>
      </w:pPr>
      <w:r w:rsidRPr="00DF098A">
        <w:rPr>
          <w:rFonts w:ascii="Times New Roman" w:hAnsi="Times New Roman" w:cs="Times New Roman"/>
          <w:rtl/>
        </w:rPr>
        <w:t xml:space="preserve">ـ يشكل المكتب الجهوي جهازا مساعدا له يسمى "سكرتارية المكتب الجهوي"، </w:t>
      </w:r>
      <w:r w:rsidR="00660DF1" w:rsidRPr="00DF098A">
        <w:rPr>
          <w:rFonts w:ascii="Times New Roman" w:hAnsi="Times New Roman" w:cs="Times New Roman" w:hint="cs"/>
          <w:rtl/>
        </w:rPr>
        <w:t>يتراوح عدد أعضائها بين 5 و9</w:t>
      </w:r>
      <w:r w:rsidRPr="00DF098A">
        <w:rPr>
          <w:rFonts w:ascii="Times New Roman" w:hAnsi="Times New Roman" w:cs="Times New Roman"/>
          <w:rtl/>
        </w:rPr>
        <w:t>، مكونة من الرئيس/ة وأمين/ة المال والكاتب/ة العام ونوابهم وآخرون.</w:t>
      </w:r>
    </w:p>
    <w:p w14:paraId="0C28D237" w14:textId="77777777" w:rsidR="00202CE2" w:rsidRPr="00DF098A" w:rsidRDefault="00202CE2" w:rsidP="006D29D4">
      <w:pPr>
        <w:shd w:val="clear" w:color="auto" w:fill="FFFFFF"/>
        <w:bidi/>
        <w:spacing w:after="0" w:line="240" w:lineRule="auto"/>
        <w:jc w:val="both"/>
        <w:rPr>
          <w:rFonts w:ascii="Times New Roman" w:hAnsi="Times New Roman" w:cs="Times New Roman" w:hint="cs"/>
          <w:rtl/>
        </w:rPr>
      </w:pPr>
      <w:r w:rsidRPr="00DF098A">
        <w:rPr>
          <w:rFonts w:ascii="Times New Roman" w:hAnsi="Times New Roman" w:cs="Times New Roman"/>
          <w:rtl/>
        </w:rPr>
        <w:t>ــ تجتمع سكرتارية المكتب الجهوية بانتظام مرة في الشهر ــ وكلما دعت الضرورة ــ من أجل الب</w:t>
      </w:r>
      <w:r w:rsidR="006D29D4" w:rsidRPr="00DF098A">
        <w:rPr>
          <w:rFonts w:ascii="Times New Roman" w:hAnsi="Times New Roman" w:cs="Times New Roman" w:hint="cs"/>
          <w:rtl/>
        </w:rPr>
        <w:t>ت</w:t>
      </w:r>
      <w:r w:rsidRPr="00DF098A">
        <w:rPr>
          <w:rFonts w:ascii="Times New Roman" w:hAnsi="Times New Roman" w:cs="Times New Roman"/>
          <w:rtl/>
        </w:rPr>
        <w:t xml:space="preserve"> في مجمل القضايا التدبيرية اليومية والعادية التي لا تحتمل انتظار اجتماع المكتب الجهوي وتقوم بالتحضير لاجتماعاته.</w:t>
      </w:r>
    </w:p>
    <w:p w14:paraId="15153012" w14:textId="77777777" w:rsidR="00F87B97" w:rsidRPr="00DF098A" w:rsidRDefault="00F87B97" w:rsidP="00202CE2">
      <w:pPr>
        <w:bidi/>
        <w:spacing w:after="0" w:line="240" w:lineRule="auto"/>
        <w:jc w:val="both"/>
        <w:outlineLvl w:val="0"/>
        <w:rPr>
          <w:rFonts w:ascii="Times New Roman" w:hAnsi="Times New Roman" w:cs="Times New Roman"/>
        </w:rPr>
      </w:pPr>
      <w:r w:rsidRPr="00DF098A">
        <w:rPr>
          <w:rFonts w:ascii="Times New Roman" w:hAnsi="Times New Roman" w:cs="Times New Roman"/>
          <w:rtl/>
          <w:lang w:bidi="ar-MA"/>
        </w:rPr>
        <w:t xml:space="preserve">- </w:t>
      </w:r>
      <w:r w:rsidRPr="00DF098A">
        <w:rPr>
          <w:rFonts w:ascii="Times New Roman" w:hAnsi="Times New Roman" w:cs="Times New Roman"/>
          <w:rtl/>
        </w:rPr>
        <w:t xml:space="preserve">يتم تجديد مكتب فرع الجهة كل </w:t>
      </w:r>
      <w:r w:rsidRPr="00DF098A">
        <w:rPr>
          <w:rFonts w:ascii="Times New Roman" w:hAnsi="Times New Roman" w:cs="Times New Roman" w:hint="cs"/>
          <w:rtl/>
        </w:rPr>
        <w:t>سنتين مع</w:t>
      </w:r>
      <w:r w:rsidRPr="00DF098A">
        <w:rPr>
          <w:rFonts w:ascii="Times New Roman" w:hAnsi="Times New Roman" w:cs="Times New Roman"/>
          <w:rtl/>
        </w:rPr>
        <w:t xml:space="preserve"> إمكانية التأجيل لمدة أقصاها ثلاثة أشهر والتعجيل لمدة أقصاها شهران.</w:t>
      </w:r>
      <w:r w:rsidRPr="00DF098A">
        <w:rPr>
          <w:rFonts w:ascii="Times New Roman" w:hAnsi="Times New Roman" w:cs="Times New Roman" w:hint="cs"/>
          <w:rtl/>
        </w:rPr>
        <w:t xml:space="preserve"> وفي حالة تجاوز مكتب الفرع مدته القانونية القصوى (27 شهرا)، يحق للمكتب المركزي أن يتخذ كافة الإجراءات والتدابير التحضيرية من أجل الدعوة للمجلس وتجديد مكتب الفرع بما في ذلك تحديد تاريخ ومكان انعقاد المجلس.</w:t>
      </w:r>
    </w:p>
    <w:p w14:paraId="68E1DCD5" w14:textId="77777777" w:rsidR="00F87B97" w:rsidRPr="00DF098A" w:rsidRDefault="00F87B97" w:rsidP="00F87B97">
      <w:pPr>
        <w:bidi/>
        <w:spacing w:after="0" w:line="240" w:lineRule="auto"/>
        <w:jc w:val="both"/>
        <w:outlineLvl w:val="0"/>
        <w:rPr>
          <w:rFonts w:ascii="Times New Roman" w:hAnsi="Times New Roman" w:cs="Times New Roman" w:hint="cs"/>
          <w:rtl/>
        </w:rPr>
      </w:pPr>
      <w:r w:rsidRPr="00DF098A">
        <w:rPr>
          <w:rFonts w:ascii="Times New Roman" w:hAnsi="Times New Roman" w:cs="Times New Roman"/>
          <w:rtl/>
          <w:lang w:bidi="ar-MA"/>
        </w:rPr>
        <w:t xml:space="preserve">- </w:t>
      </w:r>
      <w:r w:rsidRPr="00DF098A">
        <w:rPr>
          <w:rFonts w:ascii="Times New Roman" w:hAnsi="Times New Roman" w:cs="Times New Roman"/>
          <w:rtl/>
        </w:rPr>
        <w:t>يتم تمويل نشاط الفرع الجهوي بالخصوص عبر تمكينه من نسبة 30% من مداخيل انخراطات أعضاء الجمعية بالجهة، يتم تسديدها من طرف الفروع المحلية للمكتب المركزي الذي يدفعها للفرع الجهوي في مطلع السنة الموالية.</w:t>
      </w:r>
    </w:p>
    <w:p w14:paraId="3BE1BD5B" w14:textId="77777777" w:rsidR="00F87B97" w:rsidRPr="00DF098A" w:rsidRDefault="00F87B97" w:rsidP="00F87B97">
      <w:pPr>
        <w:bidi/>
        <w:spacing w:after="0" w:line="240" w:lineRule="auto"/>
        <w:jc w:val="center"/>
        <w:rPr>
          <w:rFonts w:ascii="Times New Roman" w:hAnsi="Times New Roman" w:cs="Times New Roman"/>
          <w:rtl/>
        </w:rPr>
      </w:pPr>
      <w:r w:rsidRPr="00DF098A">
        <w:rPr>
          <w:rFonts w:ascii="Times New Roman" w:hAnsi="Times New Roman" w:cs="Times New Roman"/>
          <w:b/>
          <w:bCs/>
          <w:kern w:val="18"/>
          <w:rtl/>
        </w:rPr>
        <w:t>الــعـــضــويـــــــة</w:t>
      </w:r>
    </w:p>
    <w:p w14:paraId="5E2A2E10"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 xml:space="preserve">   المادة </w:t>
      </w:r>
      <w:r w:rsidRPr="00DF098A">
        <w:rPr>
          <w:rFonts w:ascii="Times New Roman" w:hAnsi="Times New Roman" w:cs="Times New Roman" w:hint="cs"/>
          <w:b/>
          <w:bCs/>
          <w:rtl/>
        </w:rPr>
        <w:t>25:</w:t>
      </w:r>
    </w:p>
    <w:p w14:paraId="13360C22"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hint="cs"/>
          <w:rtl/>
        </w:rPr>
        <w:t>من حق كل مواطن/ة بالداخل أو الخارج، مغربيا كان أو غير مغربي، مهتم بالدفاع عن أهداف الجمعية المغربية لحقوق الإنسان أن يقدم طلب العضوية في الجمعية. و</w:t>
      </w:r>
      <w:r w:rsidRPr="00DF098A">
        <w:rPr>
          <w:rFonts w:ascii="Times New Roman" w:hAnsi="Times New Roman" w:cs="Times New Roman"/>
          <w:rtl/>
        </w:rPr>
        <w:t xml:space="preserve">تقبل </w:t>
      </w:r>
      <w:r w:rsidRPr="00DF098A">
        <w:rPr>
          <w:rFonts w:ascii="Times New Roman" w:hAnsi="Times New Roman" w:cs="Times New Roman" w:hint="cs"/>
          <w:rtl/>
        </w:rPr>
        <w:t xml:space="preserve">عضويته </w:t>
      </w:r>
      <w:r w:rsidRPr="00DF098A">
        <w:rPr>
          <w:rFonts w:ascii="Times New Roman" w:hAnsi="Times New Roman" w:cs="Times New Roman"/>
          <w:rtl/>
        </w:rPr>
        <w:t>داخل الجمعية</w:t>
      </w:r>
      <w:r w:rsidRPr="00DF098A">
        <w:rPr>
          <w:rFonts w:ascii="Times New Roman" w:hAnsi="Times New Roman" w:cs="Times New Roman" w:hint="cs"/>
          <w:rtl/>
        </w:rPr>
        <w:t>،</w:t>
      </w:r>
      <w:r w:rsidRPr="00DF098A">
        <w:rPr>
          <w:rFonts w:ascii="Times New Roman" w:hAnsi="Times New Roman" w:cs="Times New Roman"/>
          <w:rtl/>
        </w:rPr>
        <w:t xml:space="preserve"> إذا توفرت الشروط المنصوص عليها في المادة 5 من القانون الأساسي مع مراعاة المقتضيات التالية:</w:t>
      </w:r>
    </w:p>
    <w:p w14:paraId="1B7C328B"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b/>
          <w:bCs/>
          <w:rtl/>
        </w:rPr>
        <w:t xml:space="preserve">أ </w:t>
      </w:r>
      <w:r w:rsidRPr="00DF098A">
        <w:rPr>
          <w:rFonts w:ascii="Times New Roman" w:hAnsi="Times New Roman" w:cs="Times New Roman" w:hint="cs"/>
          <w:b/>
          <w:bCs/>
          <w:rtl/>
        </w:rPr>
        <w:t>-</w:t>
      </w:r>
      <w:r w:rsidRPr="00DF098A">
        <w:rPr>
          <w:rFonts w:ascii="Times New Roman" w:hAnsi="Times New Roman" w:cs="Times New Roman" w:hint="cs"/>
          <w:rtl/>
        </w:rPr>
        <w:t>على</w:t>
      </w:r>
      <w:r w:rsidRPr="00DF098A">
        <w:rPr>
          <w:rFonts w:ascii="Times New Roman" w:hAnsi="Times New Roman" w:cs="Times New Roman"/>
          <w:rtl/>
        </w:rPr>
        <w:t xml:space="preserve"> الراغب في العضوية أن يقدم طلبا مكتوبا خاصا لهذا الغرض وفقا لنموذج محدد من طرف المكتب المركزي يتضمن </w:t>
      </w:r>
      <w:r w:rsidRPr="00DF098A">
        <w:rPr>
          <w:rFonts w:ascii="Times New Roman" w:hAnsi="Times New Roman" w:cs="Times New Roman" w:hint="cs"/>
          <w:rtl/>
        </w:rPr>
        <w:t>الاسم</w:t>
      </w:r>
      <w:r w:rsidRPr="00DF098A">
        <w:rPr>
          <w:rFonts w:ascii="Times New Roman" w:hAnsi="Times New Roman" w:cs="Times New Roman"/>
          <w:rtl/>
        </w:rPr>
        <w:t xml:space="preserve"> الشخصي والعائلي والمهنة والعنوان ومكان وتاريخ الازدياد والتزاما بالقانون الأساسي للجمعية وبنظامها الد</w:t>
      </w:r>
      <w:r w:rsidRPr="00DF098A">
        <w:rPr>
          <w:rFonts w:ascii="Times New Roman" w:hAnsi="Times New Roman" w:cs="Times New Roman" w:hint="cs"/>
          <w:rtl/>
        </w:rPr>
        <w:t>ا</w:t>
      </w:r>
      <w:r w:rsidRPr="00DF098A">
        <w:rPr>
          <w:rFonts w:ascii="Times New Roman" w:hAnsi="Times New Roman" w:cs="Times New Roman"/>
          <w:rtl/>
        </w:rPr>
        <w:t xml:space="preserve">خلي وبتأدية واجب الاشتراك السنوي، ويتضمن الطلب كذلك </w:t>
      </w:r>
      <w:r w:rsidRPr="00DF098A">
        <w:rPr>
          <w:rFonts w:ascii="Times New Roman" w:hAnsi="Times New Roman" w:cs="Times New Roman" w:hint="cs"/>
          <w:rtl/>
        </w:rPr>
        <w:t>اسم</w:t>
      </w:r>
      <w:r w:rsidRPr="00DF098A">
        <w:rPr>
          <w:rFonts w:ascii="Times New Roman" w:hAnsi="Times New Roman" w:cs="Times New Roman"/>
          <w:rtl/>
        </w:rPr>
        <w:t xml:space="preserve"> ورقم بطاقة وتوقيع عضوين من الجمعية يزكيان طلب الانخراط.</w:t>
      </w:r>
    </w:p>
    <w:p w14:paraId="06ABCF33"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 يقدم طلب الانخراط للبث فيه وحسب الحالات إما لمكتب الفرع أو للجنة التحضيرية لتأسيس فرع جديد أو لمكتب أقرب فرع أو للمكتب المركزي مباشرة إذا اقتضى الحال.</w:t>
      </w:r>
    </w:p>
    <w:p w14:paraId="08387CB2"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b/>
          <w:bCs/>
          <w:rtl/>
        </w:rPr>
        <w:t xml:space="preserve">ب </w:t>
      </w:r>
      <w:r w:rsidRPr="00DF098A">
        <w:rPr>
          <w:rFonts w:ascii="Times New Roman" w:hAnsi="Times New Roman" w:cs="Times New Roman" w:hint="cs"/>
          <w:rtl/>
        </w:rPr>
        <w:t>-يسلم</w:t>
      </w:r>
      <w:r w:rsidRPr="00DF098A">
        <w:rPr>
          <w:rFonts w:ascii="Times New Roman" w:hAnsi="Times New Roman" w:cs="Times New Roman"/>
          <w:rtl/>
        </w:rPr>
        <w:t xml:space="preserve"> لطالب العضوية توصيل يفيد وضع طلبه، على أن يتم البث في هذا الأخير من طرف مكتب الفرع </w:t>
      </w:r>
      <w:r w:rsidRPr="00DF098A">
        <w:rPr>
          <w:rFonts w:ascii="Times New Roman" w:hAnsi="Times New Roman" w:cs="Times New Roman" w:hint="cs"/>
          <w:rtl/>
        </w:rPr>
        <w:t xml:space="preserve">ـ خلال اجتماعه العادي مع تسجيل القرار المتخذ في سجل محاضر المكتب </w:t>
      </w:r>
      <w:r w:rsidR="007E6EF7" w:rsidRPr="00DF098A">
        <w:rPr>
          <w:rFonts w:ascii="Times New Roman" w:hAnsi="Times New Roman" w:cs="Times New Roman" w:hint="cs"/>
          <w:rtl/>
        </w:rPr>
        <w:t>ـ في</w:t>
      </w:r>
      <w:r w:rsidRPr="00DF098A">
        <w:rPr>
          <w:rFonts w:ascii="Times New Roman" w:hAnsi="Times New Roman" w:cs="Times New Roman"/>
          <w:rtl/>
        </w:rPr>
        <w:t xml:space="preserve"> مدة أقصاها شهران تحتسب من تاريخ تسليم التوصيل، والكل تحت طائلة اعتبار طلبه مقبولا في حالة عدم الرد عليه خلال المدة المذكورة. ويسري مفعول قبول العضوية الصريح أو الضمني ابتداء من تاريخ تسليم التوصيل. </w:t>
      </w:r>
    </w:p>
    <w:p w14:paraId="7A146FBC"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 يوقع التوصيل</w:t>
      </w:r>
      <w:r w:rsidRPr="00DF098A">
        <w:rPr>
          <w:rFonts w:ascii="Times New Roman" w:hAnsi="Times New Roman" w:cs="Times New Roman" w:hint="cs"/>
          <w:rtl/>
        </w:rPr>
        <w:t>،</w:t>
      </w:r>
      <w:r w:rsidRPr="00DF098A">
        <w:rPr>
          <w:rFonts w:ascii="Times New Roman" w:hAnsi="Times New Roman" w:cs="Times New Roman"/>
          <w:rtl/>
        </w:rPr>
        <w:t xml:space="preserve"> حسب الحالات</w:t>
      </w:r>
      <w:r w:rsidRPr="00DF098A">
        <w:rPr>
          <w:rFonts w:ascii="Times New Roman" w:hAnsi="Times New Roman" w:cs="Times New Roman" w:hint="cs"/>
          <w:rtl/>
        </w:rPr>
        <w:t>،</w:t>
      </w:r>
      <w:r w:rsidRPr="00DF098A">
        <w:rPr>
          <w:rFonts w:ascii="Times New Roman" w:hAnsi="Times New Roman" w:cs="Times New Roman"/>
          <w:rtl/>
        </w:rPr>
        <w:t xml:space="preserve"> أحد أعضاء مكتب الفرع أو اللجنة التحضيرية الرسمية لتأسيس الفرع الجديد أو مكتب أقرب فرع أو المكتب المركزي إذا اقتضى الحال.</w:t>
      </w:r>
    </w:p>
    <w:p w14:paraId="7D0F6C8A"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ج</w:t>
      </w:r>
      <w:r w:rsidRPr="00DF098A">
        <w:rPr>
          <w:rFonts w:ascii="Times New Roman" w:hAnsi="Times New Roman" w:cs="Times New Roman"/>
          <w:rtl/>
        </w:rPr>
        <w:t xml:space="preserve"> </w:t>
      </w:r>
      <w:r w:rsidRPr="00DF098A">
        <w:rPr>
          <w:rFonts w:ascii="Times New Roman" w:hAnsi="Times New Roman" w:cs="Times New Roman" w:hint="cs"/>
          <w:rtl/>
        </w:rPr>
        <w:t>-بمجرد</w:t>
      </w:r>
      <w:r w:rsidRPr="00DF098A">
        <w:rPr>
          <w:rFonts w:ascii="Times New Roman" w:hAnsi="Times New Roman" w:cs="Times New Roman"/>
          <w:rtl/>
        </w:rPr>
        <w:t xml:space="preserve"> الموافقة من طرف مكتب الفرع على طلب العضوية وتأدية واجب الاشتراك يتم تسليم بطاقة العضوية الحاملة لتاريخ الانخراط وهو تاريخ تسليم التوصيل عن طلب الانخراط </w:t>
      </w:r>
      <w:r w:rsidRPr="00DF098A">
        <w:rPr>
          <w:rFonts w:ascii="Times New Roman" w:hAnsi="Times New Roman" w:cs="Times New Roman" w:hint="cs"/>
          <w:rtl/>
        </w:rPr>
        <w:t>وذلك إذا تسلمها في نفس السنة وفي أجل أقصاه 10 دجنبر. وفي حالة تسديد واجب الانخراط وتسلم البطاقة في السنة الموالية، تحتسب الأقدمية ابتداء من 01 يناير لهذه السنة</w:t>
      </w:r>
      <w:r w:rsidRPr="00DF098A">
        <w:rPr>
          <w:rFonts w:ascii="Times New Roman" w:hAnsi="Times New Roman" w:cs="Times New Roman"/>
          <w:rtl/>
        </w:rPr>
        <w:t>.</w:t>
      </w:r>
    </w:p>
    <w:p w14:paraId="53C3E3E4"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ج مكرر</w:t>
      </w:r>
      <w:r w:rsidRPr="00DF098A">
        <w:rPr>
          <w:rFonts w:ascii="Times New Roman" w:hAnsi="Times New Roman" w:cs="Times New Roman"/>
          <w:rtl/>
        </w:rPr>
        <w:t xml:space="preserve">: </w:t>
      </w:r>
      <w:r w:rsidRPr="00DF098A">
        <w:rPr>
          <w:rFonts w:ascii="Times New Roman" w:hAnsi="Times New Roman" w:cs="Times New Roman" w:hint="cs"/>
          <w:rtl/>
        </w:rPr>
        <w:t xml:space="preserve">ـ </w:t>
      </w:r>
      <w:r w:rsidRPr="00DF098A">
        <w:rPr>
          <w:rFonts w:ascii="Times New Roman" w:hAnsi="Times New Roman" w:cs="Times New Roman"/>
          <w:rtl/>
        </w:rPr>
        <w:t xml:space="preserve">في الحالة الاستثنائية التي يتم فيها رفض طلب العضوية، يتم تبليغ المعني بالأمر كتابيا بالرفض مع تعليله. ويمكن لصاحب الطلب أن يطعن في الرفض لدى الجمع العام للفرع </w:t>
      </w:r>
      <w:r w:rsidRPr="00DF098A">
        <w:rPr>
          <w:rFonts w:ascii="Times New Roman" w:hAnsi="Times New Roman" w:cs="Times New Roman" w:hint="cs"/>
          <w:rtl/>
        </w:rPr>
        <w:t>و</w:t>
      </w:r>
      <w:r w:rsidRPr="00DF098A">
        <w:rPr>
          <w:rFonts w:ascii="Times New Roman" w:hAnsi="Times New Roman" w:cs="Times New Roman"/>
          <w:rtl/>
        </w:rPr>
        <w:t>لدى المكتب المركزي إذا دعت الضرورة.</w:t>
      </w:r>
    </w:p>
    <w:p w14:paraId="1D0A821D" w14:textId="77777777" w:rsidR="00F87B97" w:rsidRPr="00DF098A" w:rsidRDefault="00F87B97" w:rsidP="00F87B97">
      <w:pPr>
        <w:bidi/>
        <w:spacing w:after="0" w:line="240" w:lineRule="auto"/>
        <w:jc w:val="both"/>
        <w:outlineLvl w:val="0"/>
        <w:rPr>
          <w:rFonts w:ascii="Times New Roman" w:hAnsi="Times New Roman" w:cs="Times New Roman" w:hint="cs"/>
          <w:rtl/>
        </w:rPr>
      </w:pPr>
      <w:r w:rsidRPr="00DF098A">
        <w:rPr>
          <w:rFonts w:ascii="Times New Roman" w:hAnsi="Times New Roman" w:cs="Times New Roman"/>
          <w:rtl/>
        </w:rPr>
        <w:t>ــ في حالة تأخر مكتب الفرع أكثر من شهرين في الجواب على الطلب أو رفض تسلم الطلب أو رفض تسليم التوصيل بالطلب، يحق للمطالب بالانخراط في الجمعية أن يقدم طلبه للمكتب المركزي قصد البث فيه مع إشعار مكتب الفرع بقرار المكتب المركزي لتنفيذه.</w:t>
      </w:r>
    </w:p>
    <w:p w14:paraId="372E55AC"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rtl/>
        </w:rPr>
        <w:t>ــ</w:t>
      </w:r>
      <w:r w:rsidRPr="00DF098A">
        <w:rPr>
          <w:rFonts w:ascii="Times New Roman" w:hAnsi="Times New Roman" w:cs="Times New Roman" w:hint="cs"/>
          <w:rtl/>
        </w:rPr>
        <w:t xml:space="preserve"> يجب على مكتب الفرع المحلي أن يحتفظ ضمن وثائقه لمدة سنتين على الأقل بكافة طلبات العضوية الموضوعة لديه وفق النموذج المتفق عليه داخل الجمعية.</w:t>
      </w:r>
    </w:p>
    <w:p w14:paraId="079977BD"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b/>
          <w:bCs/>
          <w:rtl/>
        </w:rPr>
        <w:t>د</w:t>
      </w:r>
      <w:r w:rsidRPr="00DF098A">
        <w:rPr>
          <w:rFonts w:ascii="Times New Roman" w:hAnsi="Times New Roman" w:cs="Times New Roman"/>
          <w:rtl/>
        </w:rPr>
        <w:t xml:space="preserve"> - يحق للعضو الجديد أن يشارك في جميع أنشطة الجمعية لمجرد تسلمه بطاقة العضوية. إلا أنه لا يتمتع بحق المشاركة في التصويت إلا بعد ستة أشهر من </w:t>
      </w:r>
      <w:r w:rsidRPr="00DF098A">
        <w:rPr>
          <w:rFonts w:ascii="Times New Roman" w:hAnsi="Times New Roman" w:cs="Times New Roman" w:hint="cs"/>
          <w:rtl/>
        </w:rPr>
        <w:t>تاريخ الانخراط و</w:t>
      </w:r>
      <w:r w:rsidRPr="00DF098A">
        <w:rPr>
          <w:rFonts w:ascii="Times New Roman" w:hAnsi="Times New Roman" w:cs="Times New Roman"/>
          <w:rtl/>
        </w:rPr>
        <w:t xml:space="preserve">الذي </w:t>
      </w:r>
      <w:r w:rsidRPr="00DF098A">
        <w:rPr>
          <w:rFonts w:ascii="Times New Roman" w:hAnsi="Times New Roman" w:cs="Times New Roman" w:hint="cs"/>
          <w:rtl/>
        </w:rPr>
        <w:t xml:space="preserve">يجب أن </w:t>
      </w:r>
      <w:r w:rsidRPr="00DF098A">
        <w:rPr>
          <w:rFonts w:ascii="Times New Roman" w:hAnsi="Times New Roman" w:cs="Times New Roman"/>
          <w:rtl/>
        </w:rPr>
        <w:t>تحمله بطاقة العضوية</w:t>
      </w:r>
      <w:r w:rsidRPr="00DF098A">
        <w:rPr>
          <w:rFonts w:ascii="Times New Roman" w:hAnsi="Times New Roman" w:cs="Times New Roman" w:hint="cs"/>
          <w:rtl/>
        </w:rPr>
        <w:t>،</w:t>
      </w:r>
      <w:r w:rsidRPr="00DF098A">
        <w:rPr>
          <w:rFonts w:ascii="Times New Roman" w:hAnsi="Times New Roman" w:cs="Times New Roman"/>
          <w:rtl/>
        </w:rPr>
        <w:t xml:space="preserve"> كما لا يحق له الترشيح لعضوية مكتب الفرع أو لنيل صفة مندوب للمؤتمر الوطني إلا بعد سنة من نفس التاريخ.</w:t>
      </w:r>
    </w:p>
    <w:p w14:paraId="25932F61"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 فيما يخص الفروع في طور التأسيس يسمح بالمشاركة في التصويت بعد ثلاثة أشهر من تاريخ العضوية وبالترشيح لمسؤولية مكتب الفرع بعد ستة أشهر من هذا التاريخ.</w:t>
      </w:r>
    </w:p>
    <w:p w14:paraId="1A8D6C0A" w14:textId="77777777" w:rsidR="00F87B97" w:rsidRPr="00DF098A" w:rsidRDefault="00F87B97" w:rsidP="00F87B97">
      <w:pPr>
        <w:bidi/>
        <w:spacing w:after="0" w:line="240" w:lineRule="auto"/>
        <w:jc w:val="both"/>
        <w:outlineLvl w:val="0"/>
        <w:rPr>
          <w:rFonts w:ascii="Times New Roman" w:hAnsi="Times New Roman" w:cs="Times New Roman" w:hint="cs"/>
          <w:rtl/>
        </w:rPr>
      </w:pPr>
      <w:r w:rsidRPr="00DF098A">
        <w:rPr>
          <w:rFonts w:ascii="Times New Roman" w:hAnsi="Times New Roman" w:cs="Times New Roman"/>
          <w:b/>
          <w:bCs/>
          <w:rtl/>
        </w:rPr>
        <w:t>هـ</w:t>
      </w:r>
      <w:r w:rsidRPr="00DF098A">
        <w:rPr>
          <w:rFonts w:ascii="Times New Roman" w:hAnsi="Times New Roman" w:cs="Times New Roman"/>
          <w:rtl/>
        </w:rPr>
        <w:t xml:space="preserve"> - لا يحق لعضو الجمعية أن يساهم في التصويت أو يرشح نفسه للمسؤولية إذا لم يؤد الاشتراك للحصول على بطاقة السنة التي يجري فيها التصويت </w:t>
      </w:r>
      <w:r w:rsidRPr="00DF098A">
        <w:rPr>
          <w:rFonts w:ascii="Times New Roman" w:hAnsi="Times New Roman" w:cs="Times New Roman"/>
          <w:b/>
          <w:bCs/>
          <w:rtl/>
        </w:rPr>
        <w:t xml:space="preserve">ما عدى </w:t>
      </w:r>
      <w:r w:rsidRPr="00DF098A">
        <w:rPr>
          <w:rFonts w:ascii="Times New Roman" w:hAnsi="Times New Roman" w:cs="Times New Roman"/>
          <w:rtl/>
        </w:rPr>
        <w:t>بالنسبة لشهر يناير الذي يحق خلاله الارتكاز على بطاقة العضوية للسنة المنصرمة.</w:t>
      </w:r>
    </w:p>
    <w:p w14:paraId="3E768044"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hint="cs"/>
          <w:rtl/>
        </w:rPr>
        <w:t>ـ لا يحق لأي عضو/ة أن يترشح لمسؤولية في مكتب الفرع المحلي أو الجهوي أو كمندوب للمؤتمر إذا تخلف عن تأدية واجب الانخراط لكلا السنتين السابقتين للسنة الجارية.</w:t>
      </w:r>
    </w:p>
    <w:p w14:paraId="6323993A"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وـ</w:t>
      </w:r>
      <w:r w:rsidRPr="00DF098A">
        <w:rPr>
          <w:rFonts w:ascii="Times New Roman" w:hAnsi="Times New Roman" w:cs="Times New Roman"/>
          <w:rtl/>
        </w:rPr>
        <w:t xml:space="preserve"> لا يحق لعضو الجمعية أن ينتسب سوى لفرع واحد. وفي حالة انتقال عضو(ة) من فرع لآخر يجب أن يخبر كتابيا مكتبي الفرعين بهذا الانتقال قصد التشطيب عليه من لوائح الفرع الأصلي وتسجيله في لوائح الفرع الجديد مع الاحتفاظ بأقدميته داخل الجمعية.</w:t>
      </w:r>
    </w:p>
    <w:p w14:paraId="67BA2ED1" w14:textId="77777777" w:rsidR="00F87B97" w:rsidRPr="00DF098A" w:rsidRDefault="00F87B97" w:rsidP="00F87B97">
      <w:pPr>
        <w:bidi/>
        <w:spacing w:after="0" w:line="240" w:lineRule="auto"/>
        <w:jc w:val="both"/>
        <w:outlineLvl w:val="0"/>
        <w:rPr>
          <w:rFonts w:ascii="Times New Roman" w:hAnsi="Times New Roman" w:cs="Times New Roman" w:hint="cs"/>
          <w:rtl/>
        </w:rPr>
      </w:pPr>
      <w:r w:rsidRPr="00DF098A">
        <w:rPr>
          <w:rFonts w:ascii="Times New Roman" w:hAnsi="Times New Roman" w:cs="Times New Roman" w:hint="cs"/>
          <w:rtl/>
        </w:rPr>
        <w:t>ز- يتم الانتساب لفرع محدد وفق معياري مكان الإقامة ومكان العمل:</w:t>
      </w:r>
    </w:p>
    <w:p w14:paraId="6CA30594" w14:textId="77777777" w:rsidR="00F87B97" w:rsidRPr="00DF098A" w:rsidRDefault="00F87B97" w:rsidP="00F87B97">
      <w:pPr>
        <w:bidi/>
        <w:spacing w:after="0" w:line="240" w:lineRule="auto"/>
        <w:jc w:val="both"/>
        <w:outlineLvl w:val="0"/>
        <w:rPr>
          <w:rFonts w:ascii="Times New Roman" w:hAnsi="Times New Roman" w:cs="Times New Roman" w:hint="cs"/>
        </w:rPr>
      </w:pPr>
      <w:r w:rsidRPr="00DF098A">
        <w:rPr>
          <w:rFonts w:ascii="Times New Roman" w:hAnsi="Times New Roman" w:cs="Times New Roman" w:hint="cs"/>
          <w:rtl/>
        </w:rPr>
        <w:t>ــ في حالة الإقامة والعمل في المجال الجغرافي لفرع محدد يتم الانتساب بالضرورة لذلك الفرع ما عدا إذا كان هناك مبرر معقول للانتساب لفرع مجاور، فيمكن آنذاك، واستثنائيا، للمكتب المركزي أن يسمح بذلك بقرار مكتوب ومعلل </w:t>
      </w:r>
      <w:r w:rsidRPr="00DF098A">
        <w:rPr>
          <w:rFonts w:ascii="Times New Roman" w:hAnsi="Times New Roman" w:cs="Times New Roman"/>
        </w:rPr>
        <w:t>;</w:t>
      </w:r>
      <w:r w:rsidRPr="00DF098A">
        <w:rPr>
          <w:rFonts w:ascii="Times New Roman" w:hAnsi="Times New Roman" w:cs="Times New Roman" w:hint="cs"/>
          <w:rtl/>
        </w:rPr>
        <w:t xml:space="preserve"> بعد طلب مكتوب ومعلل للمعني بالأمر.</w:t>
      </w:r>
    </w:p>
    <w:p w14:paraId="4519F00F" w14:textId="77777777" w:rsidR="00F87B97" w:rsidRPr="00DF098A" w:rsidRDefault="00F87B97" w:rsidP="00F87B97">
      <w:pPr>
        <w:bidi/>
        <w:spacing w:after="0" w:line="240" w:lineRule="auto"/>
        <w:jc w:val="both"/>
        <w:outlineLvl w:val="0"/>
        <w:rPr>
          <w:rFonts w:ascii="Times New Roman" w:hAnsi="Times New Roman" w:cs="Times New Roman"/>
        </w:rPr>
      </w:pPr>
      <w:r w:rsidRPr="00DF098A">
        <w:rPr>
          <w:rFonts w:ascii="Times New Roman" w:hAnsi="Times New Roman" w:cs="Times New Roman" w:hint="cs"/>
          <w:rtl/>
        </w:rPr>
        <w:t>ــ في حالة العمل في مجال فرع محدد والسكن في مجال فرع آخر، يحق للمعني بالأمر أن يختار بشكل قار أحد الفرعين الذي يرغب في الانتساب إليه.</w:t>
      </w:r>
    </w:p>
    <w:p w14:paraId="0F1B3B81"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المادة 26:</w:t>
      </w:r>
      <w:r w:rsidRPr="00DF098A">
        <w:rPr>
          <w:rFonts w:ascii="Times New Roman" w:hAnsi="Times New Roman" w:cs="Times New Roman"/>
          <w:rtl/>
        </w:rPr>
        <w:t xml:space="preserve"> </w:t>
      </w:r>
    </w:p>
    <w:p w14:paraId="22C6855A" w14:textId="77777777" w:rsidR="00F87B97" w:rsidRPr="00DF098A" w:rsidRDefault="00F87B97" w:rsidP="00F87B97">
      <w:pPr>
        <w:bidi/>
        <w:spacing w:after="0" w:line="240" w:lineRule="auto"/>
        <w:jc w:val="both"/>
        <w:outlineLvl w:val="0"/>
        <w:rPr>
          <w:rFonts w:ascii="Times New Roman" w:hAnsi="Times New Roman" w:cs="Times New Roman" w:hint="cs"/>
          <w:b/>
          <w:bCs/>
        </w:rPr>
      </w:pPr>
      <w:r w:rsidRPr="00DF098A">
        <w:rPr>
          <w:rFonts w:ascii="Times New Roman" w:hAnsi="Times New Roman" w:cs="Times New Roman" w:hint="cs"/>
          <w:rtl/>
        </w:rPr>
        <w:t xml:space="preserve">ــ </w:t>
      </w:r>
      <w:r w:rsidRPr="00DF098A">
        <w:rPr>
          <w:rFonts w:ascii="Times New Roman" w:hAnsi="Times New Roman" w:cs="Times New Roman"/>
          <w:rtl/>
        </w:rPr>
        <w:t>تسقط العضوية كما تنص على ذلك المادة 5 من القانون الأساسي بالاستقالة أو الإقالة عند عدم تنفيذ الالتزامات أو الإخلال بمبادئ أو أهداف الجمعية، ومع احترام المقتضيات الواردة في المادتين 27 و28 أسفله.</w:t>
      </w:r>
    </w:p>
    <w:p w14:paraId="34F69E18" w14:textId="77777777" w:rsidR="00F87B97" w:rsidRPr="00DF098A" w:rsidRDefault="00F87B97" w:rsidP="00F87B97">
      <w:pPr>
        <w:bidi/>
        <w:spacing w:after="0" w:line="240" w:lineRule="auto"/>
        <w:jc w:val="both"/>
        <w:outlineLvl w:val="0"/>
        <w:rPr>
          <w:rFonts w:ascii="Times New Roman" w:hAnsi="Times New Roman" w:cs="Times New Roman"/>
          <w:b/>
          <w:bCs/>
          <w:rtl/>
        </w:rPr>
      </w:pPr>
      <w:r w:rsidRPr="00DF098A">
        <w:rPr>
          <w:rFonts w:ascii="Times New Roman" w:hAnsi="Times New Roman" w:cs="Times New Roman" w:hint="cs"/>
          <w:rtl/>
        </w:rPr>
        <w:t>ــ يعتبر الانتماء، من طرف عضو/ة في الجمعية، لتنظيم حقوقي آخر له نفس الأهداف العامة للجمعية، إخلالا يتنافى مع ضوابطها التنظيمية. وفي هذه الحالة يحق للمكتب المركزي، بعد مكاتبته وتنبيهه لهذا التنافي، أن يجمد عضويته مؤقتا في الجمعية وطرح مقترح فصله عنها على اللجنة الإدارية التي تتخذ القرار المناسب في هذا الشأن.</w:t>
      </w:r>
    </w:p>
    <w:p w14:paraId="741BD4BC"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المادة 27:</w:t>
      </w:r>
      <w:r w:rsidRPr="00DF098A">
        <w:rPr>
          <w:rFonts w:ascii="Times New Roman" w:hAnsi="Times New Roman" w:cs="Times New Roman"/>
          <w:rtl/>
        </w:rPr>
        <w:t xml:space="preserve"> </w:t>
      </w:r>
    </w:p>
    <w:p w14:paraId="6ABD1E37"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 يقدم الراغب في الاستقالة طلبا لمكتب الفرع مصحوبا ببطاقة العضوية وعندها يشطب عليه من سجلات الجمعية.</w:t>
      </w:r>
    </w:p>
    <w:p w14:paraId="743D0FCD"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  إذا كان الراغب في الاستقالة عضوا في اللجنة الإدارية تقدم الاستقالة لهذه الأخيرة.</w:t>
      </w:r>
    </w:p>
    <w:p w14:paraId="659413EC" w14:textId="77777777" w:rsidR="00F87B97" w:rsidRPr="00DF098A" w:rsidRDefault="00F87B97" w:rsidP="00F87B97">
      <w:pPr>
        <w:bidi/>
        <w:spacing w:after="0" w:line="240" w:lineRule="auto"/>
        <w:jc w:val="center"/>
        <w:rPr>
          <w:rFonts w:ascii="Times New Roman" w:hAnsi="Times New Roman" w:cs="Times New Roman"/>
          <w:b/>
          <w:bCs/>
          <w:kern w:val="18"/>
          <w:rtl/>
        </w:rPr>
      </w:pPr>
      <w:r w:rsidRPr="00DF098A">
        <w:rPr>
          <w:rFonts w:ascii="Times New Roman" w:hAnsi="Times New Roman" w:cs="Times New Roman"/>
          <w:b/>
          <w:bCs/>
          <w:kern w:val="18"/>
          <w:rtl/>
        </w:rPr>
        <w:t>الإجراءات التأديبية</w:t>
      </w:r>
    </w:p>
    <w:p w14:paraId="7CCD2683"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المادة 28:</w:t>
      </w:r>
    </w:p>
    <w:p w14:paraId="654B715D"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hint="cs"/>
          <w:rtl/>
        </w:rPr>
        <w:t>أ-</w:t>
      </w:r>
      <w:r w:rsidRPr="00DF098A">
        <w:rPr>
          <w:rFonts w:ascii="Times New Roman" w:hAnsi="Times New Roman" w:cs="Times New Roman" w:hint="cs"/>
          <w:b/>
          <w:bCs/>
          <w:rtl/>
        </w:rPr>
        <w:t>انسجاما</w:t>
      </w:r>
      <w:r w:rsidRPr="00DF098A">
        <w:rPr>
          <w:rFonts w:ascii="Times New Roman" w:hAnsi="Times New Roman" w:cs="Times New Roman"/>
          <w:rtl/>
        </w:rPr>
        <w:t xml:space="preserve"> مع المادة 27 مكرر من القانون الأساسي يمكن أن تتخذ ضد أي عضو(ة) أخل عبر مواقفه أو أعماله أو تصرفاته المشينة بحقوق الإنسان، بمبادئ الجمعية وأهدافها وسمعتها، بقانونها الأساسي ونظامها الداخلي، إجراءات تأديبية تتجسد في:</w:t>
      </w:r>
    </w:p>
    <w:p w14:paraId="1A48EDB4"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rtl/>
        </w:rPr>
        <w:t>1. التنبيه.</w:t>
      </w:r>
    </w:p>
    <w:p w14:paraId="7AD3E1F6"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rtl/>
        </w:rPr>
        <w:t>2. الإنذار.</w:t>
      </w:r>
    </w:p>
    <w:p w14:paraId="2D9096D3"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rtl/>
        </w:rPr>
        <w:t>3. تجميد المسؤولية لمدة محدودة لا تتجاوز 6 أشهر في الأجهزة الفرعية: مكاتب الفروع واللجان المتخصصة</w:t>
      </w:r>
      <w:r w:rsidRPr="00DF098A">
        <w:rPr>
          <w:rFonts w:ascii="Times New Roman" w:hAnsi="Times New Roman" w:cs="Times New Roman" w:hint="cs"/>
          <w:rtl/>
        </w:rPr>
        <w:t xml:space="preserve"> ومكاتب اللجان</w:t>
      </w:r>
      <w:r w:rsidRPr="00DF098A">
        <w:rPr>
          <w:rFonts w:ascii="Times New Roman" w:hAnsi="Times New Roman" w:cs="Times New Roman"/>
          <w:rtl/>
        </w:rPr>
        <w:t xml:space="preserve"> المحلية.</w:t>
      </w:r>
    </w:p>
    <w:p w14:paraId="1EF6EB41"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rtl/>
        </w:rPr>
        <w:t>4. الإعفاء من المسؤولية في الأجهزة</w:t>
      </w:r>
      <w:r w:rsidRPr="00DF098A">
        <w:rPr>
          <w:rFonts w:ascii="Times New Roman" w:hAnsi="Times New Roman" w:cs="Times New Roman" w:hint="cs"/>
          <w:rtl/>
        </w:rPr>
        <w:t xml:space="preserve"> التابعة للفرع.</w:t>
      </w:r>
    </w:p>
    <w:p w14:paraId="01ABE4D9"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rtl/>
        </w:rPr>
        <w:t xml:space="preserve">5. تجميد العضوية في الجمعية لمدة محددة لا تتجاوز 6 </w:t>
      </w:r>
      <w:r w:rsidRPr="00DF098A">
        <w:rPr>
          <w:rFonts w:ascii="Times New Roman" w:hAnsi="Times New Roman" w:cs="Times New Roman" w:hint="cs"/>
          <w:rtl/>
        </w:rPr>
        <w:t>أشهر</w:t>
      </w:r>
      <w:r w:rsidRPr="00DF098A">
        <w:rPr>
          <w:rFonts w:ascii="Times New Roman" w:hAnsi="Times New Roman" w:cs="Times New Roman"/>
          <w:rtl/>
        </w:rPr>
        <w:t>.</w:t>
      </w:r>
    </w:p>
    <w:p w14:paraId="3A771034" w14:textId="77777777" w:rsidR="00F87B97" w:rsidRPr="00DF098A" w:rsidRDefault="00F87B97" w:rsidP="00F87B97">
      <w:pPr>
        <w:bidi/>
        <w:spacing w:after="0" w:line="240" w:lineRule="auto"/>
        <w:jc w:val="both"/>
        <w:outlineLvl w:val="0"/>
        <w:rPr>
          <w:rFonts w:ascii="Times New Roman" w:hAnsi="Times New Roman" w:cs="Times New Roman" w:hint="cs"/>
          <w:rtl/>
        </w:rPr>
      </w:pPr>
      <w:r w:rsidRPr="00DF098A">
        <w:rPr>
          <w:rFonts w:ascii="Times New Roman" w:hAnsi="Times New Roman" w:cs="Times New Roman"/>
          <w:rtl/>
        </w:rPr>
        <w:t>6. الإقالة من الجمعية المنصوص عليها في المادة 5 من القانون الأساسي.</w:t>
      </w:r>
    </w:p>
    <w:p w14:paraId="04B57DA7"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hint="cs"/>
          <w:rtl/>
        </w:rPr>
        <w:t>إذا كان العضو/ة موضوع الإجراء التأديبي عضوا في اللجنة الإدارية للجمعية فأقصى عقوبة يتخذها الفرع هي تجميد نشاطه في الفرع لمدة لا تتجاوز ستة أشهر مع مراسلة معللة توجه للمكتب المركزي لمطالبته بفتح مسطرة اتخاذ اجراءات تأديبية في حقه.</w:t>
      </w:r>
    </w:p>
    <w:p w14:paraId="41A22338"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ب</w:t>
      </w:r>
      <w:r w:rsidRPr="00DF098A">
        <w:rPr>
          <w:rFonts w:ascii="Times New Roman" w:hAnsi="Times New Roman" w:cs="Times New Roman"/>
          <w:rtl/>
        </w:rPr>
        <w:t>- يتخذ الإجراءان الأول والثاني من طرف مكتب الفرع بالأغلبية النسبية للحاضرين.</w:t>
      </w:r>
    </w:p>
    <w:p w14:paraId="042DF3FD"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rtl/>
        </w:rPr>
        <w:t>ـ ويتخذ الإجراء الثالث من طرف مكتب الفرع بأغلبية أعضائه أومن طرف الجمع العام.</w:t>
      </w:r>
    </w:p>
    <w:p w14:paraId="71F5DFD0"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rtl/>
        </w:rPr>
        <w:t>ـ وتتخذ الإجراءات الرابع والخامس والسادس من طرف الجمع العام للفرع.</w:t>
      </w:r>
    </w:p>
    <w:p w14:paraId="00982388" w14:textId="77777777" w:rsidR="00F87B97" w:rsidRPr="00DF098A" w:rsidRDefault="00F87B97" w:rsidP="00F87B97">
      <w:pPr>
        <w:bidi/>
        <w:spacing w:after="0" w:line="240" w:lineRule="auto"/>
        <w:jc w:val="both"/>
        <w:outlineLvl w:val="0"/>
        <w:rPr>
          <w:rFonts w:ascii="Times New Roman" w:hAnsi="Times New Roman" w:cs="Times New Roman" w:hint="cs"/>
          <w:rtl/>
        </w:rPr>
      </w:pPr>
      <w:r w:rsidRPr="00DF098A">
        <w:rPr>
          <w:rFonts w:ascii="Times New Roman" w:hAnsi="Times New Roman" w:cs="Times New Roman"/>
          <w:rtl/>
        </w:rPr>
        <w:t xml:space="preserve">ـ يحق للعضو(ة) المعني أن يطعن لدى الجمع </w:t>
      </w:r>
      <w:r w:rsidRPr="00DF098A">
        <w:rPr>
          <w:rFonts w:ascii="Times New Roman" w:hAnsi="Times New Roman" w:cs="Times New Roman" w:hint="cs"/>
          <w:rtl/>
        </w:rPr>
        <w:t>العام للفرع</w:t>
      </w:r>
      <w:r w:rsidRPr="00DF098A">
        <w:rPr>
          <w:rFonts w:ascii="Times New Roman" w:hAnsi="Times New Roman" w:cs="Times New Roman"/>
          <w:rtl/>
        </w:rPr>
        <w:t xml:space="preserve"> في الإجراءات الثلاثة الأولى ويحق له أن يطعن في الإجراءين الخامس والسادس</w:t>
      </w:r>
      <w:r w:rsidRPr="00DF098A">
        <w:rPr>
          <w:rFonts w:ascii="Times New Roman" w:hAnsi="Times New Roman" w:cs="Times New Roman" w:hint="cs"/>
          <w:rtl/>
        </w:rPr>
        <w:t xml:space="preserve"> ـــ في أجل لا يتعدى شهرين بعد تاريخ الإجراء ــ</w:t>
      </w:r>
      <w:r w:rsidRPr="00DF098A">
        <w:rPr>
          <w:rFonts w:ascii="Times New Roman" w:hAnsi="Times New Roman" w:cs="Times New Roman"/>
          <w:rtl/>
        </w:rPr>
        <w:t xml:space="preserve"> لدى اللجنة الإدارية للجمعية التي تصدر قرارا نهائيا في الموضوع.</w:t>
      </w:r>
    </w:p>
    <w:p w14:paraId="6797BA59"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hint="cs"/>
          <w:rtl/>
        </w:rPr>
        <w:t>ب مكررـ يحق للمكتب المركزي كذلك اتخاذ الإجراءات التأديبية رقم1، 2 و5 ويحق للجنة الإدارية إضافة إلى ذلك اتخاذ الإجراء رقم 6 المتعلق بالإقالة من الجمعية.</w:t>
      </w:r>
    </w:p>
    <w:p w14:paraId="42D4CD09"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ج</w:t>
      </w:r>
      <w:r w:rsidRPr="00DF098A">
        <w:rPr>
          <w:rFonts w:ascii="Times New Roman" w:hAnsi="Times New Roman" w:cs="Times New Roman"/>
          <w:rtl/>
        </w:rPr>
        <w:t>- قبل اتخاذ أي إجراء تأديبي</w:t>
      </w:r>
      <w:r w:rsidRPr="00DF098A">
        <w:rPr>
          <w:rFonts w:ascii="Times New Roman" w:hAnsi="Times New Roman" w:cs="Times New Roman" w:hint="cs"/>
          <w:rtl/>
        </w:rPr>
        <w:t>، غير الإجراءين 1و2،</w:t>
      </w:r>
      <w:r w:rsidRPr="00DF098A">
        <w:rPr>
          <w:rFonts w:ascii="Times New Roman" w:hAnsi="Times New Roman" w:cs="Times New Roman"/>
          <w:rtl/>
        </w:rPr>
        <w:t xml:space="preserve"> يجب استدعاء المعني بالأمر بطريقة مضمونة أمام الهيئة التي تتخذ القرار</w:t>
      </w:r>
      <w:r w:rsidRPr="00DF098A">
        <w:rPr>
          <w:rFonts w:ascii="Times New Roman" w:hAnsi="Times New Roman" w:cs="Times New Roman" w:hint="cs"/>
          <w:rtl/>
        </w:rPr>
        <w:t xml:space="preserve"> ــ أو اللجنة المشكلة من طرفها لتتبع الموضوع ــ </w:t>
      </w:r>
      <w:r w:rsidRPr="00DF098A">
        <w:rPr>
          <w:rFonts w:ascii="Times New Roman" w:hAnsi="Times New Roman" w:cs="Times New Roman"/>
          <w:rtl/>
        </w:rPr>
        <w:t xml:space="preserve"> وإعطائه فرصة الدفاع عن نفسه مع تمكينه من الاستعانة بعضو من الجمعية يختاره بنفسه.</w:t>
      </w:r>
    </w:p>
    <w:p w14:paraId="78CABC5D"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د</w:t>
      </w:r>
      <w:r w:rsidRPr="00DF098A">
        <w:rPr>
          <w:rFonts w:ascii="Times New Roman" w:hAnsi="Times New Roman" w:cs="Times New Roman"/>
          <w:rtl/>
        </w:rPr>
        <w:t xml:space="preserve"> - عند اتخاذ القرار بالإقالة يبلغ به المعني بالأمر فورا إذا كان حاضرا أو بواسطة البريد المضمون في حالة تغيبه. ويشطب عليه من سجلات الجمعية كما يطالب بإرجاع بطاقة العضوية مع تعميم القرار على أعضاء الجمعية من طرف المكتب المركزي.</w:t>
      </w:r>
    </w:p>
    <w:p w14:paraId="14A943C8"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 xml:space="preserve">هـ </w:t>
      </w:r>
      <w:r w:rsidRPr="00DF098A">
        <w:rPr>
          <w:rFonts w:ascii="Times New Roman" w:hAnsi="Times New Roman" w:cs="Times New Roman"/>
          <w:rtl/>
        </w:rPr>
        <w:t xml:space="preserve">- تسقط العضوية تلقائيا عن كل عضو لم يؤد </w:t>
      </w:r>
      <w:r w:rsidRPr="00DF098A">
        <w:rPr>
          <w:rFonts w:ascii="Times New Roman" w:hAnsi="Times New Roman" w:cs="Times New Roman" w:hint="cs"/>
          <w:rtl/>
        </w:rPr>
        <w:t>اشتراكه</w:t>
      </w:r>
      <w:r w:rsidRPr="00DF098A">
        <w:rPr>
          <w:rFonts w:ascii="Times New Roman" w:hAnsi="Times New Roman" w:cs="Times New Roman"/>
          <w:rtl/>
        </w:rPr>
        <w:t xml:space="preserve"> السنوي لمدة ثلاث سنوات خلت متتالية.</w:t>
      </w:r>
    </w:p>
    <w:p w14:paraId="3C9A1D35"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 في حالة رغبة من سقطت عضويته في الانتساب مجددا للجمعية وجب عليه اتباع مسطرة المنخرط الجديد.</w:t>
      </w:r>
    </w:p>
    <w:p w14:paraId="7F5F5404" w14:textId="77777777" w:rsidR="00F87B97" w:rsidRPr="00DF098A" w:rsidRDefault="00F87B97" w:rsidP="00F87B97">
      <w:pPr>
        <w:bidi/>
        <w:spacing w:after="0" w:line="240" w:lineRule="auto"/>
        <w:jc w:val="center"/>
        <w:rPr>
          <w:rFonts w:ascii="Times New Roman" w:hAnsi="Times New Roman" w:cs="Times New Roman"/>
          <w:b/>
          <w:bCs/>
          <w:kern w:val="18"/>
          <w:rtl/>
        </w:rPr>
      </w:pPr>
      <w:r w:rsidRPr="00DF098A">
        <w:rPr>
          <w:rFonts w:ascii="Times New Roman" w:hAnsi="Times New Roman" w:cs="Times New Roman"/>
          <w:b/>
          <w:bCs/>
          <w:kern w:val="18"/>
          <w:rtl/>
        </w:rPr>
        <w:t>ا</w:t>
      </w:r>
      <w:r w:rsidRPr="00DF098A">
        <w:rPr>
          <w:rFonts w:ascii="Times New Roman" w:hAnsi="Times New Roman" w:cs="Times New Roman" w:hint="cs"/>
          <w:b/>
          <w:bCs/>
          <w:kern w:val="18"/>
          <w:rtl/>
        </w:rPr>
        <w:t>لـــ</w:t>
      </w:r>
      <w:r w:rsidRPr="00DF098A">
        <w:rPr>
          <w:rFonts w:ascii="Times New Roman" w:hAnsi="Times New Roman" w:cs="Times New Roman"/>
          <w:b/>
          <w:bCs/>
          <w:kern w:val="18"/>
          <w:rtl/>
        </w:rPr>
        <w:t>م</w:t>
      </w:r>
      <w:r w:rsidRPr="00DF098A">
        <w:rPr>
          <w:rFonts w:ascii="Times New Roman" w:hAnsi="Times New Roman" w:cs="Times New Roman" w:hint="cs"/>
          <w:b/>
          <w:bCs/>
          <w:kern w:val="18"/>
          <w:rtl/>
        </w:rPr>
        <w:t>ـــــ</w:t>
      </w:r>
      <w:r w:rsidRPr="00DF098A">
        <w:rPr>
          <w:rFonts w:ascii="Times New Roman" w:hAnsi="Times New Roman" w:cs="Times New Roman"/>
          <w:b/>
          <w:bCs/>
          <w:kern w:val="18"/>
          <w:rtl/>
        </w:rPr>
        <w:t>ال</w:t>
      </w:r>
      <w:r w:rsidRPr="00DF098A">
        <w:rPr>
          <w:rFonts w:ascii="Times New Roman" w:hAnsi="Times New Roman" w:cs="Times New Roman" w:hint="cs"/>
          <w:b/>
          <w:bCs/>
          <w:kern w:val="18"/>
          <w:rtl/>
        </w:rPr>
        <w:t>ـــ</w:t>
      </w:r>
      <w:r w:rsidRPr="00DF098A">
        <w:rPr>
          <w:rFonts w:ascii="Times New Roman" w:hAnsi="Times New Roman" w:cs="Times New Roman"/>
          <w:b/>
          <w:bCs/>
          <w:kern w:val="18"/>
          <w:rtl/>
        </w:rPr>
        <w:t>ي</w:t>
      </w:r>
      <w:r w:rsidRPr="00DF098A">
        <w:rPr>
          <w:rFonts w:ascii="Times New Roman" w:hAnsi="Times New Roman" w:cs="Times New Roman" w:hint="cs"/>
          <w:b/>
          <w:bCs/>
          <w:kern w:val="18"/>
          <w:rtl/>
        </w:rPr>
        <w:t>ــــ</w:t>
      </w:r>
      <w:r w:rsidRPr="00DF098A">
        <w:rPr>
          <w:rFonts w:ascii="Times New Roman" w:hAnsi="Times New Roman" w:cs="Times New Roman"/>
          <w:b/>
          <w:bCs/>
          <w:kern w:val="18"/>
          <w:rtl/>
        </w:rPr>
        <w:t>ة</w:t>
      </w:r>
    </w:p>
    <w:p w14:paraId="07270E86" w14:textId="77777777" w:rsidR="00F87B97" w:rsidRPr="00DF098A" w:rsidRDefault="00F87B97" w:rsidP="00F87B97">
      <w:pPr>
        <w:bidi/>
        <w:spacing w:after="0" w:line="240" w:lineRule="auto"/>
        <w:jc w:val="both"/>
        <w:outlineLvl w:val="0"/>
        <w:rPr>
          <w:rFonts w:ascii="Times New Roman" w:hAnsi="Times New Roman" w:cs="Times New Roman"/>
          <w:rtl/>
        </w:rPr>
      </w:pPr>
      <w:r w:rsidRPr="00DF098A">
        <w:rPr>
          <w:rFonts w:ascii="Times New Roman" w:hAnsi="Times New Roman" w:cs="Times New Roman"/>
          <w:b/>
          <w:bCs/>
          <w:rtl/>
        </w:rPr>
        <w:t>المادة 29:</w:t>
      </w:r>
    </w:p>
    <w:p w14:paraId="0064E1E8"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 xml:space="preserve">تنظم مالية الجمعية وفقا للمادة 27 من القانون الأساسي مع مراعاة المقتضيات </w:t>
      </w:r>
      <w:r w:rsidRPr="00DF098A">
        <w:rPr>
          <w:rFonts w:ascii="Times New Roman" w:hAnsi="Times New Roman" w:cs="Times New Roman" w:hint="cs"/>
          <w:rtl/>
        </w:rPr>
        <w:t>التالية:</w:t>
      </w:r>
    </w:p>
    <w:p w14:paraId="393B2FBD"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rPr>
        <w:t>- الاشتراك السنوي يحدد في مائة درهم للعضو ما عدا بالنسبة للذين يقل دخلهم الشهري المتوسط عن 2000 درهم فيحدد في 50 درهما.</w:t>
      </w:r>
    </w:p>
    <w:p w14:paraId="2EA330D1"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hint="cs"/>
          <w:rtl/>
        </w:rPr>
        <w:t xml:space="preserve">ـ </w:t>
      </w:r>
      <w:r w:rsidRPr="00DF098A">
        <w:rPr>
          <w:rFonts w:ascii="Times New Roman" w:hAnsi="Times New Roman" w:cs="Times New Roman"/>
          <w:rtl/>
        </w:rPr>
        <w:t>يختص المكتب المركزي بتحديد قيمة الاشتراك السنوي بالنسبة للأعضاء المقيمين بالخارج</w:t>
      </w:r>
      <w:r w:rsidRPr="00DF098A">
        <w:rPr>
          <w:rFonts w:ascii="Times New Roman" w:hAnsi="Times New Roman" w:cs="Times New Roman" w:hint="cs"/>
          <w:rtl/>
        </w:rPr>
        <w:t>.</w:t>
      </w:r>
    </w:p>
    <w:p w14:paraId="45948AE8"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lang w:bidi="ar-MA"/>
        </w:rPr>
        <w:t xml:space="preserve">- </w:t>
      </w:r>
      <w:r w:rsidRPr="00DF098A">
        <w:rPr>
          <w:rFonts w:ascii="Times New Roman" w:hAnsi="Times New Roman" w:cs="Times New Roman"/>
          <w:rtl/>
        </w:rPr>
        <w:t>يتسلم رئيس الفرع أو أمين مالية الفرع بطائق العضوية من أمين مالية الجمعية أو نائبه وتوزع البطائق تحت مسؤولية أمين مالية الفرع أو نائبه بمراقبة مكتب الفرع وبعد توقيع البطاقة من طرف الرئيس. في حالة وجود خلاف حول المالية أو بطائق الانخراط يبث مكتب الفرع في الخلاف. وفي حالة استمرار النزاع يتم اللجوء للمكتب المركزي لاتخاذ القرار المناسب.</w:t>
      </w:r>
    </w:p>
    <w:p w14:paraId="6EA1BCF9"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rtl/>
          <w:lang w:bidi="ar-MA"/>
        </w:rPr>
        <w:t xml:space="preserve">- </w:t>
      </w:r>
      <w:r w:rsidRPr="00DF098A">
        <w:rPr>
          <w:rFonts w:ascii="Times New Roman" w:hAnsi="Times New Roman" w:cs="Times New Roman"/>
          <w:rtl/>
        </w:rPr>
        <w:t>يتم توقيف بيع البطائق عن السنة الجارية في 10 دجنبر من تلك السنة، ويشرع في بيع بطائق السنة الموالية في فاتح يناير.</w:t>
      </w:r>
    </w:p>
    <w:p w14:paraId="4DDB7C5D" w14:textId="77777777" w:rsidR="00F87B97" w:rsidRPr="00DF098A" w:rsidRDefault="00F87B97" w:rsidP="00F87B97">
      <w:pPr>
        <w:bidi/>
        <w:spacing w:after="0" w:line="240" w:lineRule="auto"/>
        <w:jc w:val="both"/>
        <w:rPr>
          <w:rFonts w:ascii="Times New Roman" w:hAnsi="Times New Roman" w:cs="Times New Roman" w:hint="cs"/>
          <w:rtl/>
        </w:rPr>
      </w:pPr>
      <w:r w:rsidRPr="00DF098A">
        <w:rPr>
          <w:rFonts w:ascii="Times New Roman" w:hAnsi="Times New Roman" w:cs="Times New Roman"/>
          <w:rtl/>
        </w:rPr>
        <w:t xml:space="preserve">- تسلم الفروع وكذا </w:t>
      </w:r>
      <w:r w:rsidRPr="00DF098A">
        <w:rPr>
          <w:rFonts w:ascii="Times New Roman" w:hAnsi="Times New Roman" w:cs="Times New Roman" w:hint="cs"/>
          <w:rtl/>
        </w:rPr>
        <w:t>اللجان</w:t>
      </w:r>
      <w:r w:rsidRPr="00DF098A">
        <w:rPr>
          <w:rFonts w:ascii="Times New Roman" w:hAnsi="Times New Roman" w:cs="Times New Roman"/>
          <w:rtl/>
        </w:rPr>
        <w:t xml:space="preserve"> التحضيرية المؤسسة رسميا 30 في المائة من مدخول الاشتراك السنوي إلى المكتب المركزي.</w:t>
      </w:r>
    </w:p>
    <w:p w14:paraId="783EE8CD" w14:textId="77777777" w:rsidR="00F87B97" w:rsidRPr="00DF098A" w:rsidRDefault="00F87B97" w:rsidP="00F87B97">
      <w:pPr>
        <w:bidi/>
        <w:spacing w:after="0" w:line="240" w:lineRule="auto"/>
        <w:jc w:val="both"/>
        <w:rPr>
          <w:rFonts w:ascii="Times New Roman" w:hAnsi="Times New Roman" w:cs="Times New Roman"/>
          <w:rtl/>
        </w:rPr>
      </w:pPr>
      <w:r w:rsidRPr="00DF098A">
        <w:rPr>
          <w:rFonts w:ascii="Times New Roman" w:hAnsi="Times New Roman" w:cs="Times New Roman" w:hint="cs"/>
          <w:rtl/>
        </w:rPr>
        <w:t>ـ يسهر أمين المال للفرع وتحت مسؤوليته على الاحترام التام للتناسب بين قيمة الانخراط (50 أو 100 درهم) والمهنة وما يترتب عنها من دخل أصلي (أقل أو أكثر من 2000 درهم شهريا). وفي جميع الأحوال لا يحق أن يقل الاستحقاق المالي للفرع نحو المكتب المركزي عن معدل 20 درهما عن كل بطاقة انخراط.</w:t>
      </w:r>
    </w:p>
    <w:p w14:paraId="20760BB1" w14:textId="77777777" w:rsidR="00F87B97" w:rsidRPr="00DF098A" w:rsidRDefault="00F87B97" w:rsidP="00F87B97">
      <w:pPr>
        <w:bidi/>
        <w:spacing w:after="0" w:line="240" w:lineRule="auto"/>
        <w:jc w:val="both"/>
        <w:outlineLvl w:val="0"/>
        <w:rPr>
          <w:rFonts w:ascii="Times New Roman" w:hAnsi="Times New Roman" w:cs="Times New Roman" w:hint="cs"/>
          <w:rtl/>
          <w:lang w:bidi="ar-MA"/>
        </w:rPr>
      </w:pPr>
      <w:r w:rsidRPr="00DF098A">
        <w:rPr>
          <w:rFonts w:ascii="Times New Roman" w:hAnsi="Times New Roman" w:cs="Times New Roman"/>
          <w:b/>
          <w:bCs/>
          <w:rtl/>
          <w:lang w:bidi="ar-MA"/>
        </w:rPr>
        <w:t xml:space="preserve">- </w:t>
      </w:r>
      <w:r w:rsidRPr="00DF098A">
        <w:rPr>
          <w:rFonts w:ascii="Times New Roman" w:hAnsi="Times New Roman" w:cs="Times New Roman"/>
          <w:rtl/>
          <w:lang w:bidi="ar-MA"/>
        </w:rPr>
        <w:t>من أجل تمويل أنشطتها تحتفظ اللجان المحلية، المؤسسة وفقا للقانون الأساسي والنظام الداخلي وبقرار من الجمع العام للفرع، بـ 30% من مداخيل الانخراطات على أن تسلم 70% من المداخيل لمكتب الفرع.</w:t>
      </w:r>
    </w:p>
    <w:p w14:paraId="6BAB4B82" w14:textId="77777777" w:rsidR="00F87B97" w:rsidRPr="00DF098A" w:rsidRDefault="00F87B97" w:rsidP="00F87B97">
      <w:pPr>
        <w:tabs>
          <w:tab w:val="right" w:pos="4961"/>
        </w:tabs>
        <w:bidi/>
        <w:spacing w:after="0" w:line="240" w:lineRule="auto"/>
        <w:ind w:right="142"/>
        <w:jc w:val="both"/>
        <w:rPr>
          <w:rFonts w:ascii="Times New Roman" w:hAnsi="Times New Roman" w:cs="Times New Roman"/>
          <w:b/>
          <w:bCs/>
          <w:sz w:val="16"/>
          <w:szCs w:val="16"/>
          <w:rtl/>
        </w:rPr>
      </w:pPr>
    </w:p>
    <w:p w14:paraId="257C9BA3" w14:textId="77777777" w:rsidR="00696FA5" w:rsidRPr="00DF098A" w:rsidRDefault="00F87B97" w:rsidP="00A21EF7">
      <w:pPr>
        <w:tabs>
          <w:tab w:val="right" w:pos="4961"/>
        </w:tabs>
        <w:bidi/>
        <w:spacing w:after="0" w:line="240" w:lineRule="auto"/>
        <w:ind w:right="142"/>
        <w:jc w:val="center"/>
        <w:rPr>
          <w:rFonts w:ascii="Times New Roman" w:hAnsi="Times New Roman" w:cs="Times New Roman"/>
          <w:b/>
          <w:bCs/>
          <w:rtl/>
        </w:rPr>
      </w:pPr>
      <w:r w:rsidRPr="00DF098A">
        <w:rPr>
          <w:rFonts w:ascii="Times New Roman" w:hAnsi="Times New Roman" w:cs="Times New Roman" w:hint="cs"/>
          <w:b/>
          <w:bCs/>
          <w:rtl/>
        </w:rPr>
        <w:t>صودق على هذا النظام الداخلي المعدل من طرف ا</w:t>
      </w:r>
      <w:r w:rsidR="00202CE2" w:rsidRPr="00DF098A">
        <w:rPr>
          <w:rFonts w:ascii="Times New Roman" w:hAnsi="Times New Roman" w:cs="Times New Roman" w:hint="cs"/>
          <w:b/>
          <w:bCs/>
          <w:rtl/>
        </w:rPr>
        <w:t xml:space="preserve">للجنة الإدارية في اجتماعها ليوم </w:t>
      </w:r>
      <w:r w:rsidR="006D29D4" w:rsidRPr="00DF098A">
        <w:rPr>
          <w:rFonts w:ascii="Times New Roman" w:hAnsi="Times New Roman" w:cs="Times New Roman" w:hint="cs"/>
          <w:b/>
          <w:bCs/>
          <w:rtl/>
          <w:lang w:bidi="ar-MA"/>
        </w:rPr>
        <w:t>22 أكتوبر 2022</w:t>
      </w:r>
      <w:r w:rsidRPr="00DF098A">
        <w:rPr>
          <w:rFonts w:ascii="Times New Roman" w:hAnsi="Times New Roman" w:cs="Times New Roman" w:hint="cs"/>
          <w:b/>
          <w:bCs/>
          <w:rtl/>
        </w:rPr>
        <w:t xml:space="preserve"> </w:t>
      </w:r>
    </w:p>
    <w:sectPr w:rsidR="00696FA5" w:rsidRPr="00DF098A" w:rsidSect="00202CE2">
      <w:type w:val="continuous"/>
      <w:pgSz w:w="11906" w:h="16838"/>
      <w:pgMar w:top="567" w:right="720" w:bottom="284" w:left="720" w:header="708" w:footer="0" w:gutter="0"/>
      <w:cols w:num="2" w:sep="1" w:space="284"/>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8CB09" w14:textId="77777777" w:rsidR="00531F31" w:rsidRDefault="00531F31" w:rsidP="004C5C75">
      <w:pPr>
        <w:spacing w:after="0" w:line="240" w:lineRule="auto"/>
      </w:pPr>
      <w:r>
        <w:separator/>
      </w:r>
    </w:p>
  </w:endnote>
  <w:endnote w:type="continuationSeparator" w:id="0">
    <w:p w14:paraId="4C0F64FE" w14:textId="77777777" w:rsidR="00531F31" w:rsidRDefault="00531F31" w:rsidP="004C5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arsi Simple Bold">
    <w:charset w:val="B2"/>
    <w:family w:val="auto"/>
    <w:pitch w:val="variable"/>
    <w:sig w:usb0="00002001" w:usb1="00000000" w:usb2="00000000" w:usb3="00000000" w:csb0="00000040"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4C1DA" w14:textId="77777777" w:rsidR="00EA344B" w:rsidRPr="00EA344B" w:rsidRDefault="00EA344B">
    <w:pPr>
      <w:pStyle w:val="Pieddepage"/>
      <w:jc w:val="right"/>
      <w:rPr>
        <w:sz w:val="16"/>
        <w:szCs w:val="16"/>
      </w:rPr>
    </w:pPr>
    <w:r w:rsidRPr="00EA344B">
      <w:rPr>
        <w:sz w:val="16"/>
        <w:szCs w:val="16"/>
      </w:rPr>
      <w:fldChar w:fldCharType="begin"/>
    </w:r>
    <w:r w:rsidRPr="00EA344B">
      <w:rPr>
        <w:sz w:val="16"/>
        <w:szCs w:val="16"/>
      </w:rPr>
      <w:instrText>PAGE   \* MERGEFORMAT</w:instrText>
    </w:r>
    <w:r w:rsidRPr="00EA344B">
      <w:rPr>
        <w:sz w:val="16"/>
        <w:szCs w:val="16"/>
      </w:rPr>
      <w:fldChar w:fldCharType="separate"/>
    </w:r>
    <w:r w:rsidR="00AA3D9C">
      <w:rPr>
        <w:noProof/>
        <w:sz w:val="16"/>
        <w:szCs w:val="16"/>
      </w:rPr>
      <w:t>5</w:t>
    </w:r>
    <w:r w:rsidRPr="00EA344B">
      <w:rPr>
        <w:sz w:val="16"/>
        <w:szCs w:val="16"/>
      </w:rPr>
      <w:fldChar w:fldCharType="end"/>
    </w:r>
  </w:p>
  <w:p w14:paraId="433DA482" w14:textId="77777777" w:rsidR="00EA344B" w:rsidRDefault="00EA34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80C6A" w14:textId="77777777" w:rsidR="00531F31" w:rsidRDefault="00531F31" w:rsidP="004C5C75">
      <w:pPr>
        <w:spacing w:after="0" w:line="240" w:lineRule="auto"/>
      </w:pPr>
      <w:r>
        <w:separator/>
      </w:r>
    </w:p>
  </w:footnote>
  <w:footnote w:type="continuationSeparator" w:id="0">
    <w:p w14:paraId="1353EA4C" w14:textId="77777777" w:rsidR="00531F31" w:rsidRDefault="00531F31" w:rsidP="004C5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17822"/>
    <w:multiLevelType w:val="hybridMultilevel"/>
    <w:tmpl w:val="230252CA"/>
    <w:lvl w:ilvl="0" w:tplc="EA8446B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7B41A7"/>
    <w:multiLevelType w:val="hybridMultilevel"/>
    <w:tmpl w:val="EA42AAF8"/>
    <w:lvl w:ilvl="0" w:tplc="040C0005">
      <w:start w:val="1"/>
      <w:numFmt w:val="bullet"/>
      <w:lvlText w:val=""/>
      <w:lvlJc w:val="left"/>
      <w:pPr>
        <w:ind w:left="501" w:hanging="360"/>
      </w:pPr>
      <w:rPr>
        <w:rFonts w:ascii="Wingdings" w:hAnsi="Wingdings" w:hint="default"/>
        <w:lang w:bidi="ar-M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DEC45DE"/>
    <w:multiLevelType w:val="hybridMultilevel"/>
    <w:tmpl w:val="EA5A4400"/>
    <w:lvl w:ilvl="0" w:tplc="16C6F264">
      <w:start w:val="1"/>
      <w:numFmt w:val="bullet"/>
      <w:lvlText w:val=""/>
      <w:lvlJc w:val="left"/>
      <w:pPr>
        <w:ind w:left="720" w:hanging="360"/>
      </w:pPr>
      <w:rPr>
        <w:rFonts w:ascii="Wingdings" w:hAnsi="Wingdings" w:hint="default"/>
        <w:sz w:val="40"/>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735D23"/>
    <w:multiLevelType w:val="hybridMultilevel"/>
    <w:tmpl w:val="9D4A9C78"/>
    <w:lvl w:ilvl="0" w:tplc="700C0A9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AB32AA"/>
    <w:multiLevelType w:val="hybridMultilevel"/>
    <w:tmpl w:val="2A0C982E"/>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5" w15:restartNumberingAfterBreak="0">
    <w:nsid w:val="32297E34"/>
    <w:multiLevelType w:val="hybridMultilevel"/>
    <w:tmpl w:val="D054BA68"/>
    <w:lvl w:ilvl="0" w:tplc="040C0005">
      <w:start w:val="1"/>
      <w:numFmt w:val="bullet"/>
      <w:lvlText w:val=""/>
      <w:lvlJc w:val="left"/>
      <w:pPr>
        <w:ind w:left="696" w:hanging="360"/>
      </w:pPr>
      <w:rPr>
        <w:rFonts w:ascii="Wingdings" w:hAnsi="Wingdings" w:hint="default"/>
      </w:rPr>
    </w:lvl>
    <w:lvl w:ilvl="1" w:tplc="040C0005">
      <w:start w:val="1"/>
      <w:numFmt w:val="bullet"/>
      <w:lvlText w:val=""/>
      <w:lvlJc w:val="left"/>
      <w:pPr>
        <w:ind w:left="360" w:hanging="360"/>
      </w:pPr>
      <w:rPr>
        <w:rFonts w:ascii="Wingdings" w:hAnsi="Wingdings" w:hint="default"/>
      </w:rPr>
    </w:lvl>
    <w:lvl w:ilvl="2" w:tplc="040C0005" w:tentative="1">
      <w:start w:val="1"/>
      <w:numFmt w:val="bullet"/>
      <w:lvlText w:val=""/>
      <w:lvlJc w:val="left"/>
      <w:pPr>
        <w:ind w:left="2136" w:hanging="360"/>
      </w:pPr>
      <w:rPr>
        <w:rFonts w:ascii="Wingdings" w:hAnsi="Wingdings" w:hint="default"/>
      </w:rPr>
    </w:lvl>
    <w:lvl w:ilvl="3" w:tplc="040C0001" w:tentative="1">
      <w:start w:val="1"/>
      <w:numFmt w:val="bullet"/>
      <w:lvlText w:val=""/>
      <w:lvlJc w:val="left"/>
      <w:pPr>
        <w:ind w:left="2856" w:hanging="360"/>
      </w:pPr>
      <w:rPr>
        <w:rFonts w:ascii="Symbol" w:hAnsi="Symbol" w:hint="default"/>
      </w:rPr>
    </w:lvl>
    <w:lvl w:ilvl="4" w:tplc="040C0003" w:tentative="1">
      <w:start w:val="1"/>
      <w:numFmt w:val="bullet"/>
      <w:lvlText w:val="o"/>
      <w:lvlJc w:val="left"/>
      <w:pPr>
        <w:ind w:left="3576" w:hanging="360"/>
      </w:pPr>
      <w:rPr>
        <w:rFonts w:ascii="Courier New" w:hAnsi="Courier New" w:cs="Courier New" w:hint="default"/>
      </w:rPr>
    </w:lvl>
    <w:lvl w:ilvl="5" w:tplc="040C0005" w:tentative="1">
      <w:start w:val="1"/>
      <w:numFmt w:val="bullet"/>
      <w:lvlText w:val=""/>
      <w:lvlJc w:val="left"/>
      <w:pPr>
        <w:ind w:left="4296" w:hanging="360"/>
      </w:pPr>
      <w:rPr>
        <w:rFonts w:ascii="Wingdings" w:hAnsi="Wingdings" w:hint="default"/>
      </w:rPr>
    </w:lvl>
    <w:lvl w:ilvl="6" w:tplc="040C0001" w:tentative="1">
      <w:start w:val="1"/>
      <w:numFmt w:val="bullet"/>
      <w:lvlText w:val=""/>
      <w:lvlJc w:val="left"/>
      <w:pPr>
        <w:ind w:left="5016" w:hanging="360"/>
      </w:pPr>
      <w:rPr>
        <w:rFonts w:ascii="Symbol" w:hAnsi="Symbol" w:hint="default"/>
      </w:rPr>
    </w:lvl>
    <w:lvl w:ilvl="7" w:tplc="040C0003" w:tentative="1">
      <w:start w:val="1"/>
      <w:numFmt w:val="bullet"/>
      <w:lvlText w:val="o"/>
      <w:lvlJc w:val="left"/>
      <w:pPr>
        <w:ind w:left="5736" w:hanging="360"/>
      </w:pPr>
      <w:rPr>
        <w:rFonts w:ascii="Courier New" w:hAnsi="Courier New" w:cs="Courier New" w:hint="default"/>
      </w:rPr>
    </w:lvl>
    <w:lvl w:ilvl="8" w:tplc="040C0005" w:tentative="1">
      <w:start w:val="1"/>
      <w:numFmt w:val="bullet"/>
      <w:lvlText w:val=""/>
      <w:lvlJc w:val="left"/>
      <w:pPr>
        <w:ind w:left="6456" w:hanging="360"/>
      </w:pPr>
      <w:rPr>
        <w:rFonts w:ascii="Wingdings" w:hAnsi="Wingdings" w:hint="default"/>
      </w:rPr>
    </w:lvl>
  </w:abstractNum>
  <w:abstractNum w:abstractNumId="6" w15:restartNumberingAfterBreak="0">
    <w:nsid w:val="401106AF"/>
    <w:multiLevelType w:val="hybridMultilevel"/>
    <w:tmpl w:val="3800B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3F4896"/>
    <w:multiLevelType w:val="hybridMultilevel"/>
    <w:tmpl w:val="B06CCB3A"/>
    <w:lvl w:ilvl="0" w:tplc="040C000F">
      <w:start w:val="1"/>
      <w:numFmt w:val="decimal"/>
      <w:lvlText w:val="%1."/>
      <w:lvlJc w:val="left"/>
      <w:pPr>
        <w:ind w:left="1069" w:hanging="360"/>
      </w:pPr>
    </w:lvl>
    <w:lvl w:ilvl="1" w:tplc="E3804BE6">
      <w:numFmt w:val="bullet"/>
      <w:lvlText w:val="-"/>
      <w:lvlJc w:val="left"/>
      <w:pPr>
        <w:ind w:left="1666" w:hanging="360"/>
      </w:pPr>
      <w:rPr>
        <w:rFonts w:ascii="Arial" w:eastAsia="Calibri" w:hAnsi="Arial" w:cs="Arial" w:hint="default"/>
      </w:rPr>
    </w:lvl>
    <w:lvl w:ilvl="2" w:tplc="040C001B" w:tentative="1">
      <w:start w:val="1"/>
      <w:numFmt w:val="lowerRoman"/>
      <w:lvlText w:val="%3."/>
      <w:lvlJc w:val="right"/>
      <w:pPr>
        <w:ind w:left="2386" w:hanging="180"/>
      </w:pPr>
    </w:lvl>
    <w:lvl w:ilvl="3" w:tplc="040C000F" w:tentative="1">
      <w:start w:val="1"/>
      <w:numFmt w:val="decimal"/>
      <w:lvlText w:val="%4."/>
      <w:lvlJc w:val="left"/>
      <w:pPr>
        <w:ind w:left="3106" w:hanging="360"/>
      </w:pPr>
    </w:lvl>
    <w:lvl w:ilvl="4" w:tplc="040C0019" w:tentative="1">
      <w:start w:val="1"/>
      <w:numFmt w:val="lowerLetter"/>
      <w:lvlText w:val="%5."/>
      <w:lvlJc w:val="left"/>
      <w:pPr>
        <w:ind w:left="3826" w:hanging="360"/>
      </w:pPr>
    </w:lvl>
    <w:lvl w:ilvl="5" w:tplc="040C001B" w:tentative="1">
      <w:start w:val="1"/>
      <w:numFmt w:val="lowerRoman"/>
      <w:lvlText w:val="%6."/>
      <w:lvlJc w:val="right"/>
      <w:pPr>
        <w:ind w:left="4546" w:hanging="180"/>
      </w:pPr>
    </w:lvl>
    <w:lvl w:ilvl="6" w:tplc="040C000F" w:tentative="1">
      <w:start w:val="1"/>
      <w:numFmt w:val="decimal"/>
      <w:lvlText w:val="%7."/>
      <w:lvlJc w:val="left"/>
      <w:pPr>
        <w:ind w:left="5266" w:hanging="360"/>
      </w:pPr>
    </w:lvl>
    <w:lvl w:ilvl="7" w:tplc="040C0019" w:tentative="1">
      <w:start w:val="1"/>
      <w:numFmt w:val="lowerLetter"/>
      <w:lvlText w:val="%8."/>
      <w:lvlJc w:val="left"/>
      <w:pPr>
        <w:ind w:left="5986" w:hanging="360"/>
      </w:pPr>
    </w:lvl>
    <w:lvl w:ilvl="8" w:tplc="040C001B" w:tentative="1">
      <w:start w:val="1"/>
      <w:numFmt w:val="lowerRoman"/>
      <w:lvlText w:val="%9."/>
      <w:lvlJc w:val="right"/>
      <w:pPr>
        <w:ind w:left="6706" w:hanging="180"/>
      </w:pPr>
    </w:lvl>
  </w:abstractNum>
  <w:abstractNum w:abstractNumId="8" w15:restartNumberingAfterBreak="0">
    <w:nsid w:val="52BF3CC5"/>
    <w:multiLevelType w:val="hybridMultilevel"/>
    <w:tmpl w:val="2E7C9BE8"/>
    <w:lvl w:ilvl="0" w:tplc="7F74E426">
      <w:start w:val="1"/>
      <w:numFmt w:val="decimal"/>
      <w:lvlText w:val="%1)"/>
      <w:lvlJc w:val="left"/>
      <w:pPr>
        <w:ind w:left="336" w:hanging="360"/>
      </w:pPr>
      <w:rPr>
        <w:rFonts w:hint="default"/>
        <w:w w:val="100"/>
      </w:rPr>
    </w:lvl>
    <w:lvl w:ilvl="1" w:tplc="040C0019" w:tentative="1">
      <w:start w:val="1"/>
      <w:numFmt w:val="lowerLetter"/>
      <w:lvlText w:val="%2."/>
      <w:lvlJc w:val="left"/>
      <w:pPr>
        <w:ind w:left="1056" w:hanging="360"/>
      </w:pPr>
    </w:lvl>
    <w:lvl w:ilvl="2" w:tplc="040C001B" w:tentative="1">
      <w:start w:val="1"/>
      <w:numFmt w:val="lowerRoman"/>
      <w:lvlText w:val="%3."/>
      <w:lvlJc w:val="right"/>
      <w:pPr>
        <w:ind w:left="1776" w:hanging="180"/>
      </w:pPr>
    </w:lvl>
    <w:lvl w:ilvl="3" w:tplc="040C000F" w:tentative="1">
      <w:start w:val="1"/>
      <w:numFmt w:val="decimal"/>
      <w:lvlText w:val="%4."/>
      <w:lvlJc w:val="left"/>
      <w:pPr>
        <w:ind w:left="2496" w:hanging="360"/>
      </w:pPr>
    </w:lvl>
    <w:lvl w:ilvl="4" w:tplc="040C0019" w:tentative="1">
      <w:start w:val="1"/>
      <w:numFmt w:val="lowerLetter"/>
      <w:lvlText w:val="%5."/>
      <w:lvlJc w:val="left"/>
      <w:pPr>
        <w:ind w:left="3216" w:hanging="360"/>
      </w:pPr>
    </w:lvl>
    <w:lvl w:ilvl="5" w:tplc="040C001B" w:tentative="1">
      <w:start w:val="1"/>
      <w:numFmt w:val="lowerRoman"/>
      <w:lvlText w:val="%6."/>
      <w:lvlJc w:val="right"/>
      <w:pPr>
        <w:ind w:left="3936" w:hanging="180"/>
      </w:pPr>
    </w:lvl>
    <w:lvl w:ilvl="6" w:tplc="040C000F" w:tentative="1">
      <w:start w:val="1"/>
      <w:numFmt w:val="decimal"/>
      <w:lvlText w:val="%7."/>
      <w:lvlJc w:val="left"/>
      <w:pPr>
        <w:ind w:left="4656" w:hanging="360"/>
      </w:pPr>
    </w:lvl>
    <w:lvl w:ilvl="7" w:tplc="040C0019" w:tentative="1">
      <w:start w:val="1"/>
      <w:numFmt w:val="lowerLetter"/>
      <w:lvlText w:val="%8."/>
      <w:lvlJc w:val="left"/>
      <w:pPr>
        <w:ind w:left="5376" w:hanging="360"/>
      </w:pPr>
    </w:lvl>
    <w:lvl w:ilvl="8" w:tplc="040C001B" w:tentative="1">
      <w:start w:val="1"/>
      <w:numFmt w:val="lowerRoman"/>
      <w:lvlText w:val="%9."/>
      <w:lvlJc w:val="right"/>
      <w:pPr>
        <w:ind w:left="6096" w:hanging="180"/>
      </w:pPr>
    </w:lvl>
  </w:abstractNum>
  <w:abstractNum w:abstractNumId="9" w15:restartNumberingAfterBreak="0">
    <w:nsid w:val="5C9F12E1"/>
    <w:multiLevelType w:val="hybridMultilevel"/>
    <w:tmpl w:val="E4B47AE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6BAB4528"/>
    <w:multiLevelType w:val="hybridMultilevel"/>
    <w:tmpl w:val="8CB6BC20"/>
    <w:lvl w:ilvl="0" w:tplc="040C0005">
      <w:start w:val="1"/>
      <w:numFmt w:val="bullet"/>
      <w:lvlText w:val=""/>
      <w:lvlJc w:val="left"/>
      <w:pPr>
        <w:ind w:left="360" w:hanging="360"/>
      </w:pPr>
      <w:rPr>
        <w:rFonts w:ascii="Wingdings" w:hAnsi="Wingdings" w:hint="default"/>
        <w:lang w:bidi="ar-M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E643534"/>
    <w:multiLevelType w:val="hybridMultilevel"/>
    <w:tmpl w:val="6EB6B39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782531050">
    <w:abstractNumId w:val="8"/>
  </w:num>
  <w:num w:numId="2" w16cid:durableId="1600141801">
    <w:abstractNumId w:val="6"/>
  </w:num>
  <w:num w:numId="3" w16cid:durableId="1625695591">
    <w:abstractNumId w:val="0"/>
  </w:num>
  <w:num w:numId="4" w16cid:durableId="547037059">
    <w:abstractNumId w:val="2"/>
  </w:num>
  <w:num w:numId="5" w16cid:durableId="189535630">
    <w:abstractNumId w:val="7"/>
  </w:num>
  <w:num w:numId="6" w16cid:durableId="410346913">
    <w:abstractNumId w:val="9"/>
  </w:num>
  <w:num w:numId="7" w16cid:durableId="786505051">
    <w:abstractNumId w:val="4"/>
  </w:num>
  <w:num w:numId="8" w16cid:durableId="1826241965">
    <w:abstractNumId w:val="10"/>
  </w:num>
  <w:num w:numId="9" w16cid:durableId="1462115230">
    <w:abstractNumId w:val="3"/>
  </w:num>
  <w:num w:numId="10" w16cid:durableId="771710186">
    <w:abstractNumId w:val="5"/>
  </w:num>
  <w:num w:numId="11" w16cid:durableId="988051313">
    <w:abstractNumId w:val="11"/>
  </w:num>
  <w:num w:numId="12" w16cid:durableId="195887683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revisionView w:inkAnnotation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3E"/>
    <w:rsid w:val="00000293"/>
    <w:rsid w:val="00002781"/>
    <w:rsid w:val="00012DAB"/>
    <w:rsid w:val="0004307D"/>
    <w:rsid w:val="00044CBC"/>
    <w:rsid w:val="00052F20"/>
    <w:rsid w:val="000538C1"/>
    <w:rsid w:val="000551CA"/>
    <w:rsid w:val="00076CE1"/>
    <w:rsid w:val="000837F6"/>
    <w:rsid w:val="00085F09"/>
    <w:rsid w:val="00087AEE"/>
    <w:rsid w:val="00092A23"/>
    <w:rsid w:val="000937B4"/>
    <w:rsid w:val="000B10A3"/>
    <w:rsid w:val="000B612B"/>
    <w:rsid w:val="000C7D32"/>
    <w:rsid w:val="000D2BF4"/>
    <w:rsid w:val="000E3BAA"/>
    <w:rsid w:val="000E4D90"/>
    <w:rsid w:val="000F55BD"/>
    <w:rsid w:val="00103F02"/>
    <w:rsid w:val="0012284F"/>
    <w:rsid w:val="00127346"/>
    <w:rsid w:val="001273EB"/>
    <w:rsid w:val="0013513E"/>
    <w:rsid w:val="00143B62"/>
    <w:rsid w:val="00150125"/>
    <w:rsid w:val="00160623"/>
    <w:rsid w:val="00167E6F"/>
    <w:rsid w:val="001728B5"/>
    <w:rsid w:val="00182AF3"/>
    <w:rsid w:val="0019310E"/>
    <w:rsid w:val="001964BD"/>
    <w:rsid w:val="001A22FB"/>
    <w:rsid w:val="001F1AF4"/>
    <w:rsid w:val="002012C9"/>
    <w:rsid w:val="00202CE2"/>
    <w:rsid w:val="002113CF"/>
    <w:rsid w:val="00221BA2"/>
    <w:rsid w:val="00221BDE"/>
    <w:rsid w:val="00222C93"/>
    <w:rsid w:val="00225C88"/>
    <w:rsid w:val="00236C5D"/>
    <w:rsid w:val="00280E62"/>
    <w:rsid w:val="00285C55"/>
    <w:rsid w:val="0029056E"/>
    <w:rsid w:val="002917F7"/>
    <w:rsid w:val="00295B40"/>
    <w:rsid w:val="002A7100"/>
    <w:rsid w:val="002B58BF"/>
    <w:rsid w:val="002C202A"/>
    <w:rsid w:val="002C77B6"/>
    <w:rsid w:val="002D58A1"/>
    <w:rsid w:val="002D7F27"/>
    <w:rsid w:val="002E2D74"/>
    <w:rsid w:val="002E539C"/>
    <w:rsid w:val="002E6B09"/>
    <w:rsid w:val="002F0F6F"/>
    <w:rsid w:val="002F1CE5"/>
    <w:rsid w:val="002F32A4"/>
    <w:rsid w:val="003004D3"/>
    <w:rsid w:val="00302EAF"/>
    <w:rsid w:val="00303FE5"/>
    <w:rsid w:val="00311058"/>
    <w:rsid w:val="00316ECF"/>
    <w:rsid w:val="00317D01"/>
    <w:rsid w:val="003203E0"/>
    <w:rsid w:val="00331DD2"/>
    <w:rsid w:val="00373EB8"/>
    <w:rsid w:val="00376F76"/>
    <w:rsid w:val="00380B83"/>
    <w:rsid w:val="003A3B6B"/>
    <w:rsid w:val="003B1125"/>
    <w:rsid w:val="003B3CF6"/>
    <w:rsid w:val="003B61E3"/>
    <w:rsid w:val="003B622F"/>
    <w:rsid w:val="003C0256"/>
    <w:rsid w:val="003F3FC0"/>
    <w:rsid w:val="003F54D5"/>
    <w:rsid w:val="003F79C5"/>
    <w:rsid w:val="0040442C"/>
    <w:rsid w:val="0041074D"/>
    <w:rsid w:val="00410CD1"/>
    <w:rsid w:val="00415C7E"/>
    <w:rsid w:val="00455E13"/>
    <w:rsid w:val="004573E8"/>
    <w:rsid w:val="004661DF"/>
    <w:rsid w:val="00476E27"/>
    <w:rsid w:val="0048693C"/>
    <w:rsid w:val="004A5910"/>
    <w:rsid w:val="004B792F"/>
    <w:rsid w:val="004C4E2D"/>
    <w:rsid w:val="004C5C75"/>
    <w:rsid w:val="004E1C06"/>
    <w:rsid w:val="004E6EC9"/>
    <w:rsid w:val="005020D4"/>
    <w:rsid w:val="00507296"/>
    <w:rsid w:val="00531BAA"/>
    <w:rsid w:val="00531F31"/>
    <w:rsid w:val="0053394F"/>
    <w:rsid w:val="00533F73"/>
    <w:rsid w:val="00534137"/>
    <w:rsid w:val="005515FD"/>
    <w:rsid w:val="0056293C"/>
    <w:rsid w:val="00565FD5"/>
    <w:rsid w:val="00567321"/>
    <w:rsid w:val="00572E95"/>
    <w:rsid w:val="00590B76"/>
    <w:rsid w:val="00590F45"/>
    <w:rsid w:val="00593AEF"/>
    <w:rsid w:val="005B3F9E"/>
    <w:rsid w:val="005C2138"/>
    <w:rsid w:val="005C3AD8"/>
    <w:rsid w:val="005E0639"/>
    <w:rsid w:val="005E1C51"/>
    <w:rsid w:val="005E256D"/>
    <w:rsid w:val="005F02BC"/>
    <w:rsid w:val="005F0A01"/>
    <w:rsid w:val="00600228"/>
    <w:rsid w:val="006029DA"/>
    <w:rsid w:val="00604ACE"/>
    <w:rsid w:val="006067EA"/>
    <w:rsid w:val="00610380"/>
    <w:rsid w:val="0063025B"/>
    <w:rsid w:val="00630736"/>
    <w:rsid w:val="00632F03"/>
    <w:rsid w:val="0065246C"/>
    <w:rsid w:val="00660881"/>
    <w:rsid w:val="00660DF1"/>
    <w:rsid w:val="00661EC4"/>
    <w:rsid w:val="00664D1B"/>
    <w:rsid w:val="006652DE"/>
    <w:rsid w:val="0067277A"/>
    <w:rsid w:val="006743E1"/>
    <w:rsid w:val="006837C4"/>
    <w:rsid w:val="006843A5"/>
    <w:rsid w:val="006937A9"/>
    <w:rsid w:val="00695BF4"/>
    <w:rsid w:val="00696FA5"/>
    <w:rsid w:val="006A25ED"/>
    <w:rsid w:val="006A280F"/>
    <w:rsid w:val="006A5998"/>
    <w:rsid w:val="006B36B3"/>
    <w:rsid w:val="006B3F8B"/>
    <w:rsid w:val="006B66E5"/>
    <w:rsid w:val="006C09EE"/>
    <w:rsid w:val="006C3484"/>
    <w:rsid w:val="006D03CA"/>
    <w:rsid w:val="006D29D4"/>
    <w:rsid w:val="006D3D3B"/>
    <w:rsid w:val="006E568B"/>
    <w:rsid w:val="00704B6D"/>
    <w:rsid w:val="00705227"/>
    <w:rsid w:val="00706818"/>
    <w:rsid w:val="007325BF"/>
    <w:rsid w:val="00736CF2"/>
    <w:rsid w:val="00740EA0"/>
    <w:rsid w:val="00742801"/>
    <w:rsid w:val="007441C2"/>
    <w:rsid w:val="0077444A"/>
    <w:rsid w:val="007875F6"/>
    <w:rsid w:val="007919E8"/>
    <w:rsid w:val="00792EA5"/>
    <w:rsid w:val="007A01EB"/>
    <w:rsid w:val="007A6FA9"/>
    <w:rsid w:val="007A7F13"/>
    <w:rsid w:val="007C0CB9"/>
    <w:rsid w:val="007C3498"/>
    <w:rsid w:val="007E6EF7"/>
    <w:rsid w:val="007F1C33"/>
    <w:rsid w:val="007F42E0"/>
    <w:rsid w:val="00810FBC"/>
    <w:rsid w:val="00815059"/>
    <w:rsid w:val="0083563B"/>
    <w:rsid w:val="008359FF"/>
    <w:rsid w:val="00836FCE"/>
    <w:rsid w:val="008532EE"/>
    <w:rsid w:val="00855619"/>
    <w:rsid w:val="008714F8"/>
    <w:rsid w:val="00873F0F"/>
    <w:rsid w:val="00877338"/>
    <w:rsid w:val="008802DD"/>
    <w:rsid w:val="008A149D"/>
    <w:rsid w:val="008A5887"/>
    <w:rsid w:val="008C331B"/>
    <w:rsid w:val="008D14CC"/>
    <w:rsid w:val="008D678C"/>
    <w:rsid w:val="008D6E03"/>
    <w:rsid w:val="008F0CCF"/>
    <w:rsid w:val="009026AF"/>
    <w:rsid w:val="00907975"/>
    <w:rsid w:val="0091364B"/>
    <w:rsid w:val="00914250"/>
    <w:rsid w:val="00925DD3"/>
    <w:rsid w:val="00930528"/>
    <w:rsid w:val="00932066"/>
    <w:rsid w:val="0095191A"/>
    <w:rsid w:val="00957481"/>
    <w:rsid w:val="009614EC"/>
    <w:rsid w:val="00963E78"/>
    <w:rsid w:val="009707B1"/>
    <w:rsid w:val="009913F6"/>
    <w:rsid w:val="00995B18"/>
    <w:rsid w:val="00995B34"/>
    <w:rsid w:val="009962FE"/>
    <w:rsid w:val="00997EB4"/>
    <w:rsid w:val="009A19F8"/>
    <w:rsid w:val="009A228D"/>
    <w:rsid w:val="009C49D0"/>
    <w:rsid w:val="009D0D09"/>
    <w:rsid w:val="009D6837"/>
    <w:rsid w:val="009E73BC"/>
    <w:rsid w:val="009F3B8E"/>
    <w:rsid w:val="00A15A1D"/>
    <w:rsid w:val="00A21EF7"/>
    <w:rsid w:val="00A25B2A"/>
    <w:rsid w:val="00A26842"/>
    <w:rsid w:val="00A268C1"/>
    <w:rsid w:val="00A27053"/>
    <w:rsid w:val="00A30AD2"/>
    <w:rsid w:val="00A35A22"/>
    <w:rsid w:val="00A43ACF"/>
    <w:rsid w:val="00A442E7"/>
    <w:rsid w:val="00A4693E"/>
    <w:rsid w:val="00A51AE2"/>
    <w:rsid w:val="00A56D9C"/>
    <w:rsid w:val="00A77238"/>
    <w:rsid w:val="00A87481"/>
    <w:rsid w:val="00A90C02"/>
    <w:rsid w:val="00A91B52"/>
    <w:rsid w:val="00AA3D9C"/>
    <w:rsid w:val="00AB51DC"/>
    <w:rsid w:val="00AB6B5C"/>
    <w:rsid w:val="00AC2022"/>
    <w:rsid w:val="00AC75C5"/>
    <w:rsid w:val="00AD243A"/>
    <w:rsid w:val="00AE52A0"/>
    <w:rsid w:val="00AF7E22"/>
    <w:rsid w:val="00B17BB3"/>
    <w:rsid w:val="00B204FC"/>
    <w:rsid w:val="00B22DF6"/>
    <w:rsid w:val="00B3182F"/>
    <w:rsid w:val="00B70E80"/>
    <w:rsid w:val="00B755B9"/>
    <w:rsid w:val="00B76DEB"/>
    <w:rsid w:val="00B83544"/>
    <w:rsid w:val="00B97A0D"/>
    <w:rsid w:val="00BB3471"/>
    <w:rsid w:val="00BB4B54"/>
    <w:rsid w:val="00BB4CFF"/>
    <w:rsid w:val="00BC390D"/>
    <w:rsid w:val="00BC7EE7"/>
    <w:rsid w:val="00BD208C"/>
    <w:rsid w:val="00BD4802"/>
    <w:rsid w:val="00BE087D"/>
    <w:rsid w:val="00BE4D63"/>
    <w:rsid w:val="00C15283"/>
    <w:rsid w:val="00C17D15"/>
    <w:rsid w:val="00C214BE"/>
    <w:rsid w:val="00C236B2"/>
    <w:rsid w:val="00C342CC"/>
    <w:rsid w:val="00C37210"/>
    <w:rsid w:val="00C46735"/>
    <w:rsid w:val="00C5028D"/>
    <w:rsid w:val="00C50845"/>
    <w:rsid w:val="00C57DCC"/>
    <w:rsid w:val="00C65847"/>
    <w:rsid w:val="00C770CA"/>
    <w:rsid w:val="00CA346E"/>
    <w:rsid w:val="00CC19F1"/>
    <w:rsid w:val="00CC2294"/>
    <w:rsid w:val="00CD564A"/>
    <w:rsid w:val="00CD6505"/>
    <w:rsid w:val="00D039BC"/>
    <w:rsid w:val="00D04C17"/>
    <w:rsid w:val="00D120F8"/>
    <w:rsid w:val="00D20E27"/>
    <w:rsid w:val="00D37606"/>
    <w:rsid w:val="00D62139"/>
    <w:rsid w:val="00D643DC"/>
    <w:rsid w:val="00D735CF"/>
    <w:rsid w:val="00D76A96"/>
    <w:rsid w:val="00D815BD"/>
    <w:rsid w:val="00D834CC"/>
    <w:rsid w:val="00D95DCE"/>
    <w:rsid w:val="00DA593F"/>
    <w:rsid w:val="00DB0083"/>
    <w:rsid w:val="00DD69C0"/>
    <w:rsid w:val="00DE0EF1"/>
    <w:rsid w:val="00DE554E"/>
    <w:rsid w:val="00DF098A"/>
    <w:rsid w:val="00DF1C3F"/>
    <w:rsid w:val="00DF72F2"/>
    <w:rsid w:val="00E04CAD"/>
    <w:rsid w:val="00E15D74"/>
    <w:rsid w:val="00E218A0"/>
    <w:rsid w:val="00E31FF3"/>
    <w:rsid w:val="00E34A09"/>
    <w:rsid w:val="00E50240"/>
    <w:rsid w:val="00E75137"/>
    <w:rsid w:val="00E751AA"/>
    <w:rsid w:val="00E7784C"/>
    <w:rsid w:val="00E77D83"/>
    <w:rsid w:val="00EA344B"/>
    <w:rsid w:val="00EC1BAC"/>
    <w:rsid w:val="00EC2DCA"/>
    <w:rsid w:val="00EC6CF0"/>
    <w:rsid w:val="00ED4826"/>
    <w:rsid w:val="00ED5109"/>
    <w:rsid w:val="00EE34FE"/>
    <w:rsid w:val="00EE75A5"/>
    <w:rsid w:val="00EF0896"/>
    <w:rsid w:val="00EF72B3"/>
    <w:rsid w:val="00F033D5"/>
    <w:rsid w:val="00F43B99"/>
    <w:rsid w:val="00F527BB"/>
    <w:rsid w:val="00F55B7B"/>
    <w:rsid w:val="00F56626"/>
    <w:rsid w:val="00F567D9"/>
    <w:rsid w:val="00F70682"/>
    <w:rsid w:val="00F72C58"/>
    <w:rsid w:val="00F76D0F"/>
    <w:rsid w:val="00F87B97"/>
    <w:rsid w:val="00FA10E0"/>
    <w:rsid w:val="00FA516F"/>
    <w:rsid w:val="00FA5339"/>
    <w:rsid w:val="00FD0D32"/>
    <w:rsid w:val="00FF26EE"/>
    <w:rsid w:val="00FF558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0B63340"/>
  <w15:chartTrackingRefBased/>
  <w15:docId w15:val="{DEE2C866-5753-AC44-A377-0ADCD806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8C1"/>
    <w:pPr>
      <w:spacing w:after="200" w:line="276" w:lineRule="auto"/>
    </w:pPr>
    <w:rPr>
      <w:sz w:val="22"/>
      <w:szCs w:val="22"/>
      <w:lang w:eastAsia="en-US"/>
    </w:rPr>
  </w:style>
  <w:style w:type="paragraph" w:styleId="Titre1">
    <w:name w:val="heading 1"/>
    <w:basedOn w:val="Normal"/>
    <w:next w:val="Normal"/>
    <w:link w:val="Titre1Car"/>
    <w:qFormat/>
    <w:rsid w:val="00E75137"/>
    <w:pPr>
      <w:keepNext/>
      <w:pBdr>
        <w:top w:val="single" w:sz="4" w:space="1" w:color="auto"/>
        <w:left w:val="single" w:sz="4" w:space="4" w:color="auto"/>
        <w:bottom w:val="single" w:sz="4" w:space="1" w:color="auto"/>
        <w:right w:val="single" w:sz="4" w:space="4" w:color="auto"/>
      </w:pBdr>
      <w:bidi/>
      <w:spacing w:after="0" w:line="240" w:lineRule="auto"/>
      <w:jc w:val="center"/>
      <w:outlineLvl w:val="0"/>
    </w:pPr>
    <w:rPr>
      <w:rFonts w:ascii="Tahoma" w:eastAsia="Times New Roman" w:hAnsi="Tahoma" w:cs="Tahoma"/>
      <w:b/>
      <w:bCs/>
      <w:sz w:val="36"/>
      <w:szCs w:val="36"/>
      <w:lang w:val="x-none" w:eastAsia="fr-FR" w:bidi="ar-EG"/>
    </w:rPr>
  </w:style>
  <w:style w:type="paragraph" w:styleId="Titre2">
    <w:name w:val="heading 2"/>
    <w:basedOn w:val="Normal"/>
    <w:next w:val="Normal"/>
    <w:link w:val="Titre2Car"/>
    <w:qFormat/>
    <w:rsid w:val="00E75137"/>
    <w:pPr>
      <w:keepNext/>
      <w:bidi/>
      <w:spacing w:after="0" w:line="360" w:lineRule="auto"/>
      <w:jc w:val="right"/>
      <w:outlineLvl w:val="1"/>
    </w:pPr>
    <w:rPr>
      <w:rFonts w:ascii="Times New Roman" w:eastAsia="Times New Roman" w:hAnsi="Times New Roman" w:cs="Times New Roman"/>
      <w:b/>
      <w:bCs/>
      <w:sz w:val="32"/>
      <w:szCs w:val="32"/>
      <w:lang w:val="x-none" w:eastAsia="fr-FR" w:bidi="ar-EG"/>
    </w:rPr>
  </w:style>
  <w:style w:type="paragraph" w:styleId="Titre3">
    <w:name w:val="heading 3"/>
    <w:basedOn w:val="Normal"/>
    <w:next w:val="Normal"/>
    <w:link w:val="Titre3Car"/>
    <w:uiPriority w:val="9"/>
    <w:qFormat/>
    <w:rsid w:val="00E75137"/>
    <w:pPr>
      <w:keepNext/>
      <w:bidi/>
      <w:spacing w:after="0" w:line="240" w:lineRule="auto"/>
      <w:jc w:val="center"/>
      <w:outlineLvl w:val="2"/>
    </w:pPr>
    <w:rPr>
      <w:rFonts w:ascii="Times New Roman" w:eastAsia="Times New Roman" w:hAnsi="Times New Roman" w:cs="Times New Roman"/>
      <w:b/>
      <w:bCs/>
      <w:sz w:val="20"/>
      <w:szCs w:val="20"/>
      <w:lang w:val="x-none" w:eastAsia="fr-FR"/>
    </w:rPr>
  </w:style>
  <w:style w:type="paragraph" w:styleId="Titre4">
    <w:name w:val="heading 4"/>
    <w:basedOn w:val="Normal"/>
    <w:next w:val="Normal"/>
    <w:link w:val="Titre4Car"/>
    <w:qFormat/>
    <w:rsid w:val="00E75137"/>
    <w:pPr>
      <w:keepNext/>
      <w:bidi/>
      <w:spacing w:after="0" w:line="240" w:lineRule="auto"/>
      <w:outlineLvl w:val="3"/>
    </w:pPr>
    <w:rPr>
      <w:rFonts w:ascii="Times New Roman" w:eastAsia="Times New Roman" w:hAnsi="Times New Roman" w:cs="Times New Roman"/>
      <w:b/>
      <w:bCs/>
      <w:sz w:val="32"/>
      <w:szCs w:val="32"/>
      <w:lang w:val="x-none" w:eastAsia="fr-FR" w:bidi="ar-MA"/>
    </w:rPr>
  </w:style>
  <w:style w:type="paragraph" w:styleId="Titre5">
    <w:name w:val="heading 5"/>
    <w:basedOn w:val="Normal"/>
    <w:next w:val="Normal"/>
    <w:link w:val="Titre5Car"/>
    <w:qFormat/>
    <w:rsid w:val="00E75137"/>
    <w:pPr>
      <w:keepNext/>
      <w:bidi/>
      <w:spacing w:after="0" w:line="240" w:lineRule="auto"/>
      <w:outlineLvl w:val="4"/>
    </w:pPr>
    <w:rPr>
      <w:rFonts w:ascii="Times New Roman" w:eastAsia="Times New Roman" w:hAnsi="Times New Roman" w:cs="Times New Roman"/>
      <w:b/>
      <w:bCs/>
      <w:sz w:val="20"/>
      <w:szCs w:val="20"/>
      <w:lang w:val="x-none" w:eastAsia="fr-FR"/>
    </w:rPr>
  </w:style>
  <w:style w:type="paragraph" w:styleId="Titre6">
    <w:name w:val="heading 6"/>
    <w:basedOn w:val="Normal"/>
    <w:next w:val="Normal"/>
    <w:link w:val="Titre6Car"/>
    <w:qFormat/>
    <w:rsid w:val="00E75137"/>
    <w:pPr>
      <w:keepNext/>
      <w:bidi/>
      <w:spacing w:after="0" w:line="240" w:lineRule="auto"/>
      <w:jc w:val="center"/>
      <w:outlineLvl w:val="5"/>
    </w:pPr>
    <w:rPr>
      <w:rFonts w:ascii="Times New Roman" w:eastAsia="Times New Roman" w:hAnsi="Times New Roman" w:cs="Times New Roman"/>
      <w:b/>
      <w:bCs/>
      <w:sz w:val="18"/>
      <w:szCs w:val="18"/>
      <w:lang w:val="x-none" w:eastAsia="fr-FR" w:bidi="ar-MA"/>
    </w:rPr>
  </w:style>
  <w:style w:type="paragraph" w:styleId="Titre7">
    <w:name w:val="heading 7"/>
    <w:basedOn w:val="Normal"/>
    <w:next w:val="Normal"/>
    <w:link w:val="Titre7Car"/>
    <w:qFormat/>
    <w:rsid w:val="00E75137"/>
    <w:pPr>
      <w:keepNext/>
      <w:spacing w:after="0" w:line="240" w:lineRule="auto"/>
      <w:jc w:val="center"/>
      <w:outlineLvl w:val="6"/>
    </w:pPr>
    <w:rPr>
      <w:rFonts w:ascii="Times New Roman" w:eastAsia="Times New Roman" w:hAnsi="Times New Roman" w:cs="Times New Roman"/>
      <w:b/>
      <w:bCs/>
      <w:sz w:val="20"/>
      <w:szCs w:val="20"/>
      <w:lang w:val="x-none" w:eastAsia="fr-FR"/>
    </w:rPr>
  </w:style>
  <w:style w:type="paragraph" w:styleId="Titre8">
    <w:name w:val="heading 8"/>
    <w:basedOn w:val="Normal"/>
    <w:next w:val="Normal"/>
    <w:link w:val="Titre8Car"/>
    <w:qFormat/>
    <w:rsid w:val="00E75137"/>
    <w:pPr>
      <w:keepNext/>
      <w:spacing w:after="0" w:line="240" w:lineRule="auto"/>
      <w:jc w:val="right"/>
      <w:outlineLvl w:val="7"/>
    </w:pPr>
    <w:rPr>
      <w:rFonts w:ascii="Times New Roman" w:eastAsia="Times New Roman" w:hAnsi="Times New Roman" w:cs="Times New Roman"/>
      <w:b/>
      <w:bCs/>
      <w:sz w:val="20"/>
      <w:szCs w:val="20"/>
      <w:lang w:val="x-none" w:eastAsia="fr-FR"/>
    </w:rPr>
  </w:style>
  <w:style w:type="paragraph" w:styleId="Titre9">
    <w:name w:val="heading 9"/>
    <w:basedOn w:val="Normal"/>
    <w:next w:val="Normal"/>
    <w:link w:val="Titre9Car"/>
    <w:qFormat/>
    <w:rsid w:val="00E75137"/>
    <w:pPr>
      <w:keepNext/>
      <w:bidi/>
      <w:spacing w:after="0" w:line="240" w:lineRule="auto"/>
      <w:jc w:val="center"/>
      <w:outlineLvl w:val="8"/>
    </w:pPr>
    <w:rPr>
      <w:rFonts w:ascii="Times New Roman" w:eastAsia="Times New Roman" w:hAnsi="Times New Roman" w:cs="Times New Roman"/>
      <w:b/>
      <w:bCs/>
      <w:sz w:val="24"/>
      <w:szCs w:val="24"/>
      <w:lang w:val="x-none" w:eastAsia="fr-FR" w:bidi="ar-M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unhideWhenUsed/>
    <w:rsid w:val="00D643DC"/>
    <w:pPr>
      <w:spacing w:after="0" w:line="240" w:lineRule="auto"/>
    </w:pPr>
    <w:rPr>
      <w:rFonts w:ascii="Tahoma" w:hAnsi="Tahoma" w:cs="Times New Roman"/>
      <w:sz w:val="16"/>
      <w:szCs w:val="16"/>
      <w:lang w:val="x-none" w:eastAsia="x-none"/>
    </w:rPr>
  </w:style>
  <w:style w:type="character" w:customStyle="1" w:styleId="TextedebullesCar">
    <w:name w:val="Texte de bulles Car"/>
    <w:link w:val="Textedebulles"/>
    <w:uiPriority w:val="99"/>
    <w:rsid w:val="00D643DC"/>
    <w:rPr>
      <w:rFonts w:ascii="Tahoma" w:eastAsia="Calibri" w:hAnsi="Tahoma" w:cs="Tahoma"/>
      <w:sz w:val="16"/>
      <w:szCs w:val="16"/>
    </w:rPr>
  </w:style>
  <w:style w:type="paragraph" w:styleId="NormalWeb">
    <w:name w:val="Normal (Web)"/>
    <w:basedOn w:val="Normal"/>
    <w:unhideWhenUsed/>
    <w:rsid w:val="000D2BF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uiPriority w:val="22"/>
    <w:qFormat/>
    <w:rsid w:val="000D2BF4"/>
    <w:rPr>
      <w:b/>
      <w:bCs/>
    </w:rPr>
  </w:style>
  <w:style w:type="table" w:styleId="Grilledutableau">
    <w:name w:val="Table Grid"/>
    <w:basedOn w:val="TableauNormal"/>
    <w:uiPriority w:val="59"/>
    <w:rsid w:val="00B31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C5C75"/>
    <w:pPr>
      <w:tabs>
        <w:tab w:val="center" w:pos="4536"/>
        <w:tab w:val="right" w:pos="9072"/>
      </w:tabs>
      <w:spacing w:after="0" w:line="240" w:lineRule="auto"/>
    </w:pPr>
    <w:rPr>
      <w:rFonts w:cs="Times New Roman"/>
      <w:sz w:val="20"/>
      <w:szCs w:val="20"/>
      <w:lang w:val="x-none" w:eastAsia="x-none"/>
    </w:rPr>
  </w:style>
  <w:style w:type="character" w:customStyle="1" w:styleId="En-tteCar">
    <w:name w:val="En-tête Car"/>
    <w:link w:val="En-tte"/>
    <w:uiPriority w:val="99"/>
    <w:rsid w:val="004C5C75"/>
    <w:rPr>
      <w:rFonts w:ascii="Calibri" w:eastAsia="Calibri" w:hAnsi="Calibri" w:cs="Arial"/>
    </w:rPr>
  </w:style>
  <w:style w:type="paragraph" w:styleId="Pieddepage">
    <w:name w:val="footer"/>
    <w:basedOn w:val="Normal"/>
    <w:link w:val="PieddepageCar"/>
    <w:uiPriority w:val="99"/>
    <w:unhideWhenUsed/>
    <w:rsid w:val="004C5C75"/>
    <w:pPr>
      <w:tabs>
        <w:tab w:val="center" w:pos="4536"/>
        <w:tab w:val="right" w:pos="9072"/>
      </w:tabs>
      <w:spacing w:after="0" w:line="240" w:lineRule="auto"/>
    </w:pPr>
    <w:rPr>
      <w:rFonts w:cs="Times New Roman"/>
      <w:sz w:val="20"/>
      <w:szCs w:val="20"/>
      <w:lang w:val="x-none" w:eastAsia="x-none"/>
    </w:rPr>
  </w:style>
  <w:style w:type="character" w:customStyle="1" w:styleId="PieddepageCar">
    <w:name w:val="Pied de page Car"/>
    <w:link w:val="Pieddepage"/>
    <w:uiPriority w:val="99"/>
    <w:rsid w:val="004C5C75"/>
    <w:rPr>
      <w:rFonts w:ascii="Calibri" w:eastAsia="Calibri" w:hAnsi="Calibri" w:cs="Arial"/>
    </w:rPr>
  </w:style>
  <w:style w:type="character" w:customStyle="1" w:styleId="Titre1Car">
    <w:name w:val="Titre 1 Car"/>
    <w:link w:val="Titre1"/>
    <w:rsid w:val="00E75137"/>
    <w:rPr>
      <w:rFonts w:ascii="Tahoma" w:eastAsia="Times New Roman" w:hAnsi="Tahoma" w:cs="Tahoma"/>
      <w:b/>
      <w:bCs/>
      <w:sz w:val="36"/>
      <w:szCs w:val="36"/>
      <w:lang w:eastAsia="fr-FR" w:bidi="ar-EG"/>
    </w:rPr>
  </w:style>
  <w:style w:type="character" w:customStyle="1" w:styleId="Titre2Car">
    <w:name w:val="Titre 2 Car"/>
    <w:link w:val="Titre2"/>
    <w:rsid w:val="00E75137"/>
    <w:rPr>
      <w:rFonts w:ascii="Times New Roman" w:eastAsia="Times New Roman" w:hAnsi="Times New Roman" w:cs="Times New Roman"/>
      <w:b/>
      <w:bCs/>
      <w:sz w:val="32"/>
      <w:szCs w:val="32"/>
      <w:lang w:eastAsia="fr-FR" w:bidi="ar-EG"/>
    </w:rPr>
  </w:style>
  <w:style w:type="character" w:customStyle="1" w:styleId="Titre3Car">
    <w:name w:val="Titre 3 Car"/>
    <w:link w:val="Titre3"/>
    <w:uiPriority w:val="9"/>
    <w:rsid w:val="00E75137"/>
    <w:rPr>
      <w:rFonts w:ascii="Times New Roman" w:eastAsia="Times New Roman" w:hAnsi="Times New Roman" w:cs="Times New Roman"/>
      <w:b/>
      <w:bCs/>
      <w:sz w:val="20"/>
      <w:szCs w:val="20"/>
      <w:lang w:eastAsia="fr-FR"/>
    </w:rPr>
  </w:style>
  <w:style w:type="character" w:customStyle="1" w:styleId="Titre4Car">
    <w:name w:val="Titre 4 Car"/>
    <w:link w:val="Titre4"/>
    <w:rsid w:val="00E75137"/>
    <w:rPr>
      <w:rFonts w:ascii="Times New Roman" w:eastAsia="Times New Roman" w:hAnsi="Times New Roman" w:cs="Times New Roman"/>
      <w:b/>
      <w:bCs/>
      <w:sz w:val="32"/>
      <w:szCs w:val="32"/>
      <w:lang w:eastAsia="fr-FR" w:bidi="ar-MA"/>
    </w:rPr>
  </w:style>
  <w:style w:type="character" w:customStyle="1" w:styleId="Titre5Car">
    <w:name w:val="Titre 5 Car"/>
    <w:link w:val="Titre5"/>
    <w:rsid w:val="00E75137"/>
    <w:rPr>
      <w:rFonts w:ascii="Times New Roman" w:eastAsia="Times New Roman" w:hAnsi="Times New Roman" w:cs="Times New Roman"/>
      <w:b/>
      <w:bCs/>
      <w:lang w:eastAsia="fr-FR"/>
    </w:rPr>
  </w:style>
  <w:style w:type="character" w:customStyle="1" w:styleId="Titre6Car">
    <w:name w:val="Titre 6 Car"/>
    <w:link w:val="Titre6"/>
    <w:rsid w:val="00E75137"/>
    <w:rPr>
      <w:rFonts w:ascii="Times New Roman" w:eastAsia="Times New Roman" w:hAnsi="Times New Roman" w:cs="Times New Roman"/>
      <w:b/>
      <w:bCs/>
      <w:sz w:val="18"/>
      <w:szCs w:val="18"/>
      <w:lang w:eastAsia="fr-FR" w:bidi="ar-MA"/>
    </w:rPr>
  </w:style>
  <w:style w:type="character" w:customStyle="1" w:styleId="Titre7Car">
    <w:name w:val="Titre 7 Car"/>
    <w:link w:val="Titre7"/>
    <w:rsid w:val="00E75137"/>
    <w:rPr>
      <w:rFonts w:ascii="Times New Roman" w:eastAsia="Times New Roman" w:hAnsi="Times New Roman" w:cs="Times New Roman"/>
      <w:b/>
      <w:bCs/>
      <w:lang w:eastAsia="fr-FR"/>
    </w:rPr>
  </w:style>
  <w:style w:type="character" w:customStyle="1" w:styleId="Titre8Car">
    <w:name w:val="Titre 8 Car"/>
    <w:link w:val="Titre8"/>
    <w:rsid w:val="00E75137"/>
    <w:rPr>
      <w:rFonts w:ascii="Times New Roman" w:eastAsia="Times New Roman" w:hAnsi="Times New Roman" w:cs="Times New Roman"/>
      <w:b/>
      <w:bCs/>
      <w:lang w:eastAsia="fr-FR"/>
    </w:rPr>
  </w:style>
  <w:style w:type="character" w:customStyle="1" w:styleId="Titre9Car">
    <w:name w:val="Titre 9 Car"/>
    <w:link w:val="Titre9"/>
    <w:rsid w:val="00E75137"/>
    <w:rPr>
      <w:rFonts w:ascii="Times New Roman" w:eastAsia="Times New Roman" w:hAnsi="Times New Roman" w:cs="Times New Roman"/>
      <w:b/>
      <w:bCs/>
      <w:sz w:val="24"/>
      <w:szCs w:val="24"/>
      <w:lang w:eastAsia="fr-FR" w:bidi="ar-MA"/>
    </w:rPr>
  </w:style>
  <w:style w:type="numbering" w:customStyle="1" w:styleId="Aucuneliste1">
    <w:name w:val="Aucune liste1"/>
    <w:next w:val="Aucuneliste"/>
    <w:uiPriority w:val="99"/>
    <w:semiHidden/>
    <w:unhideWhenUsed/>
    <w:rsid w:val="00E75137"/>
  </w:style>
  <w:style w:type="paragraph" w:styleId="Titre">
    <w:name w:val="Title"/>
    <w:basedOn w:val="Normal"/>
    <w:link w:val="TitreCar"/>
    <w:qFormat/>
    <w:rsid w:val="00E75137"/>
    <w:pPr>
      <w:bidi/>
      <w:spacing w:after="0" w:line="240" w:lineRule="auto"/>
      <w:jc w:val="center"/>
    </w:pPr>
    <w:rPr>
      <w:rFonts w:ascii="Times New Roman" w:eastAsia="Times New Roman" w:hAnsi="Times New Roman" w:cs="Times New Roman"/>
      <w:sz w:val="40"/>
      <w:szCs w:val="40"/>
      <w:lang w:val="x-none" w:eastAsia="fr-FR" w:bidi="ar-EG"/>
    </w:rPr>
  </w:style>
  <w:style w:type="character" w:customStyle="1" w:styleId="TitreCar">
    <w:name w:val="Titre Car"/>
    <w:link w:val="Titre"/>
    <w:rsid w:val="00E75137"/>
    <w:rPr>
      <w:rFonts w:ascii="Times New Roman" w:eastAsia="Times New Roman" w:hAnsi="Times New Roman" w:cs="Times New Roman"/>
      <w:sz w:val="40"/>
      <w:szCs w:val="40"/>
      <w:lang w:eastAsia="fr-FR" w:bidi="ar-EG"/>
    </w:rPr>
  </w:style>
  <w:style w:type="paragraph" w:styleId="Paragraphedeliste">
    <w:name w:val="List Paragraph"/>
    <w:basedOn w:val="Normal"/>
    <w:uiPriority w:val="34"/>
    <w:qFormat/>
    <w:rsid w:val="00E75137"/>
    <w:pPr>
      <w:ind w:left="720"/>
      <w:contextualSpacing/>
    </w:pPr>
  </w:style>
  <w:style w:type="character" w:customStyle="1" w:styleId="apple-style-span">
    <w:name w:val="apple-style-span"/>
    <w:rsid w:val="00E75137"/>
  </w:style>
  <w:style w:type="paragraph" w:customStyle="1" w:styleId="yiv806295573msolistparagraph">
    <w:name w:val="yiv806295573msolistparagraph"/>
    <w:basedOn w:val="Normal"/>
    <w:rsid w:val="00E751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Numrodepage">
    <w:name w:val="page number"/>
    <w:rsid w:val="00E75137"/>
  </w:style>
  <w:style w:type="paragraph" w:styleId="Corpsdetexte">
    <w:name w:val="Body Text"/>
    <w:basedOn w:val="Normal"/>
    <w:link w:val="CorpsdetexteCar"/>
    <w:rsid w:val="00E75137"/>
    <w:pPr>
      <w:bidi/>
      <w:spacing w:after="0" w:line="360" w:lineRule="auto"/>
      <w:jc w:val="both"/>
    </w:pPr>
    <w:rPr>
      <w:rFonts w:ascii="Times New Roman" w:eastAsia="Times New Roman" w:hAnsi="Times New Roman" w:cs="Farsi Simple Bold"/>
      <w:sz w:val="24"/>
      <w:szCs w:val="24"/>
      <w:lang w:val="x-none" w:eastAsia="fr-FR" w:bidi="ar-MA"/>
    </w:rPr>
  </w:style>
  <w:style w:type="character" w:customStyle="1" w:styleId="CorpsdetexteCar">
    <w:name w:val="Corps de texte Car"/>
    <w:link w:val="Corpsdetexte"/>
    <w:rsid w:val="00E75137"/>
    <w:rPr>
      <w:rFonts w:ascii="Times New Roman" w:eastAsia="Times New Roman" w:hAnsi="Times New Roman" w:cs="Farsi Simple Bold"/>
      <w:sz w:val="24"/>
      <w:szCs w:val="24"/>
      <w:lang w:eastAsia="fr-FR" w:bidi="ar-MA"/>
    </w:rPr>
  </w:style>
  <w:style w:type="paragraph" w:styleId="Lgende">
    <w:name w:val="caption"/>
    <w:basedOn w:val="Normal"/>
    <w:next w:val="Normal"/>
    <w:qFormat/>
    <w:rsid w:val="00E75137"/>
    <w:pPr>
      <w:bidi/>
      <w:spacing w:after="0" w:line="240" w:lineRule="auto"/>
      <w:jc w:val="center"/>
    </w:pPr>
    <w:rPr>
      <w:rFonts w:ascii="Times New Roman" w:eastAsia="Times New Roman" w:hAnsi="Times New Roman" w:cs="Times New Roman"/>
      <w:b/>
      <w:bCs/>
      <w:sz w:val="28"/>
      <w:szCs w:val="28"/>
      <w:lang w:eastAsia="fr-FR" w:bidi="ar-EG"/>
    </w:rPr>
  </w:style>
  <w:style w:type="paragraph" w:styleId="Sous-titre">
    <w:name w:val="Subtitle"/>
    <w:basedOn w:val="Normal"/>
    <w:link w:val="Sous-titreCar"/>
    <w:qFormat/>
    <w:rsid w:val="00E75137"/>
    <w:pPr>
      <w:bidi/>
      <w:spacing w:after="0" w:line="240" w:lineRule="auto"/>
      <w:jc w:val="both"/>
    </w:pPr>
    <w:rPr>
      <w:rFonts w:ascii="Times New Roman" w:eastAsia="Times New Roman" w:hAnsi="Times New Roman" w:cs="Times New Roman"/>
      <w:sz w:val="40"/>
      <w:szCs w:val="40"/>
      <w:lang w:val="x-none" w:eastAsia="fr-FR" w:bidi="ar-EG"/>
    </w:rPr>
  </w:style>
  <w:style w:type="character" w:customStyle="1" w:styleId="Sous-titreCar">
    <w:name w:val="Sous-titre Car"/>
    <w:link w:val="Sous-titre"/>
    <w:rsid w:val="00E75137"/>
    <w:rPr>
      <w:rFonts w:ascii="Times New Roman" w:eastAsia="Times New Roman" w:hAnsi="Times New Roman" w:cs="Times New Roman"/>
      <w:sz w:val="40"/>
      <w:szCs w:val="40"/>
      <w:lang w:eastAsia="fr-FR" w:bidi="ar-EG"/>
    </w:rPr>
  </w:style>
  <w:style w:type="paragraph" w:styleId="Corpsdetexte2">
    <w:name w:val="Body Text 2"/>
    <w:basedOn w:val="Normal"/>
    <w:link w:val="Corpsdetexte2Car"/>
    <w:rsid w:val="00E75137"/>
    <w:pPr>
      <w:spacing w:after="120" w:line="480" w:lineRule="auto"/>
    </w:pPr>
    <w:rPr>
      <w:rFonts w:ascii="Times New Roman" w:eastAsia="Times New Roman" w:hAnsi="Times New Roman" w:cs="Times New Roman"/>
      <w:sz w:val="24"/>
      <w:szCs w:val="24"/>
      <w:lang w:val="x-none" w:eastAsia="fr-FR"/>
    </w:rPr>
  </w:style>
  <w:style w:type="character" w:customStyle="1" w:styleId="Corpsdetexte2Car">
    <w:name w:val="Corps de texte 2 Car"/>
    <w:link w:val="Corpsdetexte2"/>
    <w:rsid w:val="00E75137"/>
    <w:rPr>
      <w:rFonts w:ascii="Times New Roman" w:eastAsia="Times New Roman" w:hAnsi="Times New Roman" w:cs="Times New Roman"/>
      <w:sz w:val="24"/>
      <w:szCs w:val="24"/>
      <w:lang w:eastAsia="fr-FR"/>
    </w:rPr>
  </w:style>
  <w:style w:type="table" w:customStyle="1" w:styleId="Grilledutableau1">
    <w:name w:val="Grille du tableau1"/>
    <w:basedOn w:val="TableauNormal"/>
    <w:next w:val="Grilledutableau"/>
    <w:uiPriority w:val="59"/>
    <w:rsid w:val="00E7513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E75137"/>
    <w:rPr>
      <w:color w:val="0000FF"/>
      <w:u w:val="single"/>
    </w:rPr>
  </w:style>
  <w:style w:type="paragraph" w:styleId="Retraitcorpsdetexte">
    <w:name w:val="Body Text Indent"/>
    <w:basedOn w:val="Normal"/>
    <w:link w:val="RetraitcorpsdetexteCar"/>
    <w:rsid w:val="00E75137"/>
    <w:pPr>
      <w:spacing w:after="120" w:line="240" w:lineRule="auto"/>
      <w:ind w:left="283"/>
    </w:pPr>
    <w:rPr>
      <w:rFonts w:ascii="Times New Roman" w:eastAsia="Times New Roman" w:hAnsi="Times New Roman" w:cs="Times New Roman"/>
      <w:sz w:val="24"/>
      <w:szCs w:val="24"/>
      <w:lang w:val="x-none" w:eastAsia="fr-FR"/>
    </w:rPr>
  </w:style>
  <w:style w:type="character" w:customStyle="1" w:styleId="RetraitcorpsdetexteCar">
    <w:name w:val="Retrait corps de texte Car"/>
    <w:link w:val="Retraitcorpsdetexte"/>
    <w:rsid w:val="00E75137"/>
    <w:rPr>
      <w:rFonts w:ascii="Times New Roman" w:eastAsia="Times New Roman" w:hAnsi="Times New Roman" w:cs="Times New Roman"/>
      <w:sz w:val="24"/>
      <w:szCs w:val="24"/>
      <w:lang w:eastAsia="fr-FR"/>
    </w:rPr>
  </w:style>
  <w:style w:type="character" w:customStyle="1" w:styleId="Internetlink1">
    <w:name w:val="Internet link1"/>
    <w:rsid w:val="00E75137"/>
    <w:rPr>
      <w:color w:val="000080"/>
      <w:u w:val="single"/>
    </w:rPr>
  </w:style>
  <w:style w:type="character" w:styleId="Accentuation">
    <w:name w:val="Emphasis"/>
    <w:uiPriority w:val="20"/>
    <w:qFormat/>
    <w:rsid w:val="00E75137"/>
    <w:rPr>
      <w:i/>
      <w:iCs/>
    </w:rPr>
  </w:style>
  <w:style w:type="paragraph" w:styleId="Textebrut">
    <w:name w:val="Plain Text"/>
    <w:basedOn w:val="Normal"/>
    <w:link w:val="TextebrutCar"/>
    <w:rsid w:val="00E75137"/>
    <w:pPr>
      <w:spacing w:after="0" w:line="240" w:lineRule="auto"/>
    </w:pPr>
    <w:rPr>
      <w:rFonts w:ascii="Courier New" w:eastAsia="Times New Roman" w:hAnsi="Courier New" w:cs="Times New Roman"/>
      <w:sz w:val="20"/>
      <w:szCs w:val="20"/>
      <w:lang w:val="x-none" w:eastAsia="fr-FR"/>
    </w:rPr>
  </w:style>
  <w:style w:type="character" w:customStyle="1" w:styleId="TextebrutCar">
    <w:name w:val="Texte brut Car"/>
    <w:link w:val="Textebrut"/>
    <w:rsid w:val="00E75137"/>
    <w:rPr>
      <w:rFonts w:ascii="Courier New" w:eastAsia="Times New Roman" w:hAnsi="Courier New" w:cs="Times New Roman"/>
      <w:sz w:val="20"/>
      <w:szCs w:val="20"/>
      <w:lang w:eastAsia="fr-FR"/>
    </w:rPr>
  </w:style>
  <w:style w:type="character" w:styleId="Rfrenceple">
    <w:name w:val="Référence pâle"/>
    <w:uiPriority w:val="31"/>
    <w:qFormat/>
    <w:rsid w:val="00E75137"/>
    <w:rPr>
      <w:smallCaps/>
      <w:color w:val="C0504D"/>
      <w:u w:val="single"/>
    </w:rPr>
  </w:style>
  <w:style w:type="paragraph" w:styleId="Explorateurdedocuments">
    <w:name w:val="Document Map"/>
    <w:basedOn w:val="Normal"/>
    <w:link w:val="ExplorateurdedocumentsCar"/>
    <w:uiPriority w:val="99"/>
    <w:unhideWhenUsed/>
    <w:rsid w:val="00E75137"/>
    <w:pPr>
      <w:spacing w:after="0" w:line="240" w:lineRule="auto"/>
    </w:pPr>
    <w:rPr>
      <w:rFonts w:eastAsia="Times New Roman" w:hAnsi="Tahoma" w:cs="Times New Roman"/>
      <w:sz w:val="16"/>
      <w:szCs w:val="16"/>
      <w:lang w:val="x-none" w:eastAsia="x-none"/>
    </w:rPr>
  </w:style>
  <w:style w:type="character" w:customStyle="1" w:styleId="ExplorateurdedocumentsCar">
    <w:name w:val="Explorateur de documents Car"/>
    <w:link w:val="Explorateurdedocuments"/>
    <w:uiPriority w:val="99"/>
    <w:rsid w:val="00E75137"/>
    <w:rPr>
      <w:rFonts w:ascii="Calibri" w:eastAsia="Times New Roman" w:hAnsi="Tahoma" w:cs="Times New Roman"/>
      <w:sz w:val="16"/>
      <w:szCs w:val="16"/>
    </w:rPr>
  </w:style>
  <w:style w:type="paragraph" w:customStyle="1" w:styleId="msolistparagraphcxspmiddle">
    <w:name w:val="msolistparagraphcxspmiddle"/>
    <w:basedOn w:val="Normal"/>
    <w:rsid w:val="00E7513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listparagraphcxsplast">
    <w:name w:val="msolistparagraphcxsplast"/>
    <w:basedOn w:val="Normal"/>
    <w:rsid w:val="00E7513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listparagraph0">
    <w:name w:val="msolistparagraph"/>
    <w:basedOn w:val="Normal"/>
    <w:rsid w:val="00E751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rsid w:val="00E75137"/>
  </w:style>
  <w:style w:type="paragraph" w:customStyle="1" w:styleId="Paragraphedeliste1">
    <w:name w:val="Paragraphe de liste1"/>
    <w:basedOn w:val="Normal"/>
    <w:rsid w:val="00E75137"/>
    <w:pPr>
      <w:spacing w:after="0" w:line="240" w:lineRule="auto"/>
    </w:pPr>
    <w:rPr>
      <w:rFonts w:ascii="Times New Roman" w:hAnsi="Times New Roman" w:cs="Times New Roman"/>
      <w:sz w:val="24"/>
      <w:szCs w:val="24"/>
      <w:lang w:eastAsia="fr-FR"/>
    </w:rPr>
  </w:style>
  <w:style w:type="paragraph" w:styleId="Sansinterligne">
    <w:name w:val="No Spacing"/>
    <w:link w:val="SansinterligneCar"/>
    <w:uiPriority w:val="1"/>
    <w:qFormat/>
    <w:rsid w:val="00E75137"/>
    <w:rPr>
      <w:rFonts w:eastAsia="Times New Roman" w:cs="Times New Roman"/>
      <w:sz w:val="22"/>
      <w:szCs w:val="22"/>
      <w:lang w:eastAsia="en-US"/>
    </w:rPr>
  </w:style>
  <w:style w:type="character" w:customStyle="1" w:styleId="SansinterligneCar">
    <w:name w:val="Sans interligne Car"/>
    <w:link w:val="Sansinterligne"/>
    <w:uiPriority w:val="1"/>
    <w:rsid w:val="00E75137"/>
    <w:rPr>
      <w:rFonts w:eastAsia="Times New Roman" w:cs="Times New Roman"/>
      <w:sz w:val="22"/>
      <w:szCs w:val="22"/>
      <w:lang w:val="fr-FR" w:eastAsia="en-US" w:bidi="ar-SA"/>
    </w:rPr>
  </w:style>
  <w:style w:type="paragraph" w:customStyle="1" w:styleId="yiv1658537490msotitle">
    <w:name w:val="yiv1658537490msotitle"/>
    <w:basedOn w:val="Normal"/>
    <w:rsid w:val="00E7513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1658537490msosubtitle">
    <w:name w:val="yiv1658537490msosubtitle"/>
    <w:basedOn w:val="Normal"/>
    <w:rsid w:val="00E7513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1658537490msonormal">
    <w:name w:val="yiv1658537490msonormal"/>
    <w:basedOn w:val="Normal"/>
    <w:rsid w:val="00E7513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1658537490msobodytextindent">
    <w:name w:val="yiv1658537490msobodytextindent"/>
    <w:basedOn w:val="Normal"/>
    <w:rsid w:val="00E7513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49708164msonormal">
    <w:name w:val="yiv49708164msonormal"/>
    <w:basedOn w:val="Normal"/>
    <w:rsid w:val="00E7513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304532424msonormal">
    <w:name w:val="yiv304532424msonormal"/>
    <w:basedOn w:val="Normal"/>
    <w:rsid w:val="00E751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1323263602apple-style-span">
    <w:name w:val="yiv1323263602apple-style-span"/>
    <w:rsid w:val="00E75137"/>
  </w:style>
  <w:style w:type="paragraph" w:customStyle="1" w:styleId="yiv1323263602msolistparagraph">
    <w:name w:val="yiv1323263602msolistparagraph"/>
    <w:basedOn w:val="Normal"/>
    <w:rsid w:val="00E751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uiPriority w:val="99"/>
    <w:unhideWhenUsed/>
    <w:rsid w:val="00E75137"/>
    <w:rPr>
      <w:color w:val="800080"/>
      <w:u w:val="single"/>
    </w:rPr>
  </w:style>
  <w:style w:type="paragraph" w:customStyle="1" w:styleId="yiv1997155752msonormal">
    <w:name w:val="yiv1997155752msonormal"/>
    <w:basedOn w:val="Normal"/>
    <w:rsid w:val="00E7513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1503921968msonormal">
    <w:name w:val="yiv1503921968msonormal"/>
    <w:basedOn w:val="Normal"/>
    <w:uiPriority w:val="99"/>
    <w:rsid w:val="00E751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ame">
    <w:name w:val="name"/>
    <w:rsid w:val="00E75137"/>
  </w:style>
  <w:style w:type="paragraph" w:customStyle="1" w:styleId="yiv1135848899msonormal">
    <w:name w:val="yiv1135848899msonormal"/>
    <w:basedOn w:val="Normal"/>
    <w:rsid w:val="00E7513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607144936yiv650185918yiv579224086msonormal">
    <w:name w:val="yiv607144936yiv650185918yiv579224086msonormal"/>
    <w:basedOn w:val="Normal"/>
    <w:rsid w:val="00E7513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1674998507msonormal">
    <w:name w:val="yiv1674998507msonormal"/>
    <w:basedOn w:val="Normal"/>
    <w:rsid w:val="00E7513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726990487msonormal">
    <w:name w:val="yiv726990487msonormal"/>
    <w:basedOn w:val="Normal"/>
    <w:rsid w:val="00E7513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1493908417msonormal">
    <w:name w:val="yiv1493908417msonormal"/>
    <w:basedOn w:val="Normal"/>
    <w:rsid w:val="00E7513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1493908417msotitle">
    <w:name w:val="yiv1493908417msotitle"/>
    <w:basedOn w:val="Normal"/>
    <w:rsid w:val="00E751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nnoncesd-ttre">
    <w:name w:val="annoncesd-ttre"/>
    <w:rsid w:val="00E75137"/>
  </w:style>
  <w:style w:type="paragraph" w:customStyle="1" w:styleId="yiv1801758785msonormal">
    <w:name w:val="yiv1801758785msonormal"/>
    <w:basedOn w:val="Normal"/>
    <w:rsid w:val="00E7513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803111239msonormal">
    <w:name w:val="yiv803111239msonormal"/>
    <w:basedOn w:val="Normal"/>
    <w:rsid w:val="00E7513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58218845msonormal">
    <w:name w:val="yiv58218845msonormal"/>
    <w:basedOn w:val="Normal"/>
    <w:rsid w:val="00E7513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281729100msonormal">
    <w:name w:val="yiv281729100msonormal"/>
    <w:basedOn w:val="Normal"/>
    <w:rsid w:val="00E7513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864176666msonormal">
    <w:name w:val="yiv864176666msonormal"/>
    <w:basedOn w:val="Normal"/>
    <w:rsid w:val="00E7513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922303563msonormal">
    <w:name w:val="yiv922303563msonormal"/>
    <w:basedOn w:val="Normal"/>
    <w:rsid w:val="00E7513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1378267423msonormal">
    <w:name w:val="yiv1378267423msonormal"/>
    <w:basedOn w:val="Normal"/>
    <w:rsid w:val="00E7513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1378267423msolistparagraph">
    <w:name w:val="yiv1378267423msolistparagraph"/>
    <w:basedOn w:val="Normal"/>
    <w:rsid w:val="00E751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cxtextexposedshow">
    <w:name w:val="ecxtext_exposed_show"/>
    <w:uiPriority w:val="99"/>
    <w:rsid w:val="00E75137"/>
    <w:rPr>
      <w:rFonts w:cs="Times New Roman"/>
    </w:rPr>
  </w:style>
  <w:style w:type="character" w:customStyle="1" w:styleId="messagebody">
    <w:name w:val="messagebody"/>
    <w:rsid w:val="00E75137"/>
  </w:style>
  <w:style w:type="paragraph" w:customStyle="1" w:styleId="yiv1501197084msonormal">
    <w:name w:val="yiv1501197084msonormal"/>
    <w:basedOn w:val="Normal"/>
    <w:rsid w:val="00E7513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1689940528msonormal">
    <w:name w:val="yiv1689940528msonormal"/>
    <w:basedOn w:val="Normal"/>
    <w:rsid w:val="00E751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1540634918name">
    <w:name w:val="yiv1540634918name"/>
    <w:rsid w:val="00E75137"/>
  </w:style>
  <w:style w:type="numbering" w:customStyle="1" w:styleId="Aucuneliste11">
    <w:name w:val="Aucune liste11"/>
    <w:next w:val="Aucuneliste"/>
    <w:uiPriority w:val="99"/>
    <w:semiHidden/>
    <w:rsid w:val="00E75137"/>
  </w:style>
  <w:style w:type="paragraph" w:customStyle="1" w:styleId="yiv1858334265msolistparagraph">
    <w:name w:val="yiv1858334265msolistparagraph"/>
    <w:basedOn w:val="Normal"/>
    <w:rsid w:val="00E751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sercontent">
    <w:name w:val="usercontent"/>
    <w:basedOn w:val="Policepardfaut"/>
    <w:rsid w:val="004661DF"/>
  </w:style>
  <w:style w:type="character" w:customStyle="1" w:styleId="textexposedshow">
    <w:name w:val="text_exposed_show"/>
    <w:basedOn w:val="Policepardfaut"/>
    <w:rsid w:val="004661DF"/>
  </w:style>
  <w:style w:type="numbering" w:customStyle="1" w:styleId="Aucuneliste2">
    <w:name w:val="Aucune liste2"/>
    <w:next w:val="Aucuneliste"/>
    <w:uiPriority w:val="99"/>
    <w:semiHidden/>
    <w:unhideWhenUsed/>
    <w:rsid w:val="0083563B"/>
  </w:style>
  <w:style w:type="table" w:customStyle="1" w:styleId="Grilledutableau2">
    <w:name w:val="Grille du tableau2"/>
    <w:basedOn w:val="TableauNormal"/>
    <w:next w:val="Grilledutableau"/>
    <w:rsid w:val="008356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
    <w:name w:val="Aucune liste12"/>
    <w:next w:val="Aucuneliste"/>
    <w:uiPriority w:val="99"/>
    <w:semiHidden/>
    <w:rsid w:val="0083563B"/>
  </w:style>
  <w:style w:type="paragraph" w:customStyle="1" w:styleId="yiv8499057833">
    <w:name w:val="yiv8499057833"/>
    <w:basedOn w:val="Normal"/>
    <w:rsid w:val="00BD480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9878624518">
    <w:name w:val="yiv9878624518"/>
    <w:basedOn w:val="Normal"/>
    <w:rsid w:val="00BC7EE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0701121196">
    <w:name w:val="yiv0701121196"/>
    <w:basedOn w:val="Normal"/>
    <w:rsid w:val="00BC7EE7"/>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Grilledutableau3">
    <w:name w:val="Grille du tableau3"/>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
    <w:name w:val="Aucune liste3"/>
    <w:next w:val="Aucuneliste"/>
    <w:uiPriority w:val="99"/>
    <w:semiHidden/>
    <w:unhideWhenUsed/>
    <w:rsid w:val="00BC7EE7"/>
  </w:style>
  <w:style w:type="table" w:customStyle="1" w:styleId="Grilledutableau6">
    <w:name w:val="Grille du tableau6"/>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
    <w:name w:val="Aucune liste4"/>
    <w:next w:val="Aucuneliste"/>
    <w:uiPriority w:val="99"/>
    <w:semiHidden/>
    <w:unhideWhenUsed/>
    <w:rsid w:val="00BC7EE7"/>
  </w:style>
  <w:style w:type="table" w:customStyle="1" w:styleId="Grilledutableau8">
    <w:name w:val="Grille du tableau8"/>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uiPriority w:val="59"/>
    <w:rsid w:val="00BC7EE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rsid w:val="00BC7EE7"/>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
    <w:name w:val="Grille du tableau12"/>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
    <w:name w:val="Aucune liste5"/>
    <w:next w:val="Aucuneliste"/>
    <w:uiPriority w:val="99"/>
    <w:semiHidden/>
    <w:unhideWhenUsed/>
    <w:rsid w:val="00BC7EE7"/>
  </w:style>
  <w:style w:type="table" w:customStyle="1" w:styleId="Grilledutableau13">
    <w:name w:val="Grille du tableau13"/>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
    <w:name w:val="Aucune liste13"/>
    <w:next w:val="Aucuneliste"/>
    <w:uiPriority w:val="99"/>
    <w:semiHidden/>
    <w:rsid w:val="00BC7EE7"/>
  </w:style>
  <w:style w:type="numbering" w:customStyle="1" w:styleId="Aucuneliste6">
    <w:name w:val="Aucune liste6"/>
    <w:next w:val="Aucuneliste"/>
    <w:uiPriority w:val="99"/>
    <w:semiHidden/>
    <w:unhideWhenUsed/>
    <w:rsid w:val="00BC7EE7"/>
  </w:style>
  <w:style w:type="table" w:customStyle="1" w:styleId="Grilledutableau14">
    <w:name w:val="Grille du tableau14"/>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26330018msonormal">
    <w:name w:val="yiv226330018msonormal"/>
    <w:basedOn w:val="Normal"/>
    <w:rsid w:val="00BC7EE7"/>
    <w:pPr>
      <w:spacing w:before="100" w:beforeAutospacing="1" w:after="100" w:afterAutospacing="1" w:line="240" w:lineRule="auto"/>
    </w:pPr>
    <w:rPr>
      <w:rFonts w:ascii="Times New Roman" w:eastAsia="Times New Roman" w:hAnsi="Times New Roman" w:cs="Times New Roman"/>
      <w:sz w:val="24"/>
      <w:szCs w:val="24"/>
      <w:lang w:eastAsia="fr-FR"/>
    </w:rPr>
  </w:style>
  <w:style w:type="numbering" w:customStyle="1" w:styleId="Aucuneliste7">
    <w:name w:val="Aucune liste7"/>
    <w:next w:val="Aucuneliste"/>
    <w:uiPriority w:val="99"/>
    <w:semiHidden/>
    <w:unhideWhenUsed/>
    <w:rsid w:val="00BC7EE7"/>
  </w:style>
  <w:style w:type="table" w:customStyle="1" w:styleId="Grilledutableau15">
    <w:name w:val="Grille du tableau15"/>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
    <w:name w:val="Aucune liste14"/>
    <w:next w:val="Aucuneliste"/>
    <w:uiPriority w:val="99"/>
    <w:semiHidden/>
    <w:rsid w:val="00BC7EE7"/>
  </w:style>
  <w:style w:type="numbering" w:customStyle="1" w:styleId="Aucuneliste8">
    <w:name w:val="Aucune liste8"/>
    <w:next w:val="Aucuneliste"/>
    <w:uiPriority w:val="99"/>
    <w:semiHidden/>
    <w:unhideWhenUsed/>
    <w:rsid w:val="00BC7EE7"/>
  </w:style>
  <w:style w:type="table" w:customStyle="1" w:styleId="Grilledutableau16">
    <w:name w:val="Grille du tableau16"/>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Aucuneliste"/>
    <w:uiPriority w:val="99"/>
    <w:semiHidden/>
    <w:rsid w:val="00BC7EE7"/>
  </w:style>
  <w:style w:type="table" w:customStyle="1" w:styleId="Grilledutableau17">
    <w:name w:val="Grille du tableau17"/>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
    <w:name w:val="Grille du tableau18"/>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9">
    <w:name w:val="Grille du tableau19"/>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
    <w:name w:val="Aucune liste9"/>
    <w:next w:val="Aucuneliste"/>
    <w:uiPriority w:val="99"/>
    <w:semiHidden/>
    <w:unhideWhenUsed/>
    <w:rsid w:val="00BC7EE7"/>
  </w:style>
  <w:style w:type="table" w:customStyle="1" w:styleId="Grilledutableau20">
    <w:name w:val="Grille du tableau20"/>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
    <w:name w:val="Aucune liste16"/>
    <w:next w:val="Aucuneliste"/>
    <w:uiPriority w:val="99"/>
    <w:semiHidden/>
    <w:rsid w:val="00BC7EE7"/>
  </w:style>
  <w:style w:type="table" w:customStyle="1" w:styleId="Grilledutableau22">
    <w:name w:val="Grille du tableau22"/>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Aucuneliste"/>
    <w:uiPriority w:val="99"/>
    <w:semiHidden/>
    <w:unhideWhenUsed/>
    <w:rsid w:val="00BC7EE7"/>
  </w:style>
  <w:style w:type="table" w:customStyle="1" w:styleId="Grilledutableau23">
    <w:name w:val="Grille du tableau23"/>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7">
    <w:name w:val="Aucune liste17"/>
    <w:next w:val="Aucuneliste"/>
    <w:uiPriority w:val="99"/>
    <w:semiHidden/>
    <w:unhideWhenUsed/>
    <w:rsid w:val="00BC7EE7"/>
  </w:style>
  <w:style w:type="numbering" w:customStyle="1" w:styleId="Aucuneliste18">
    <w:name w:val="Aucune liste18"/>
    <w:next w:val="Aucuneliste"/>
    <w:uiPriority w:val="99"/>
    <w:semiHidden/>
    <w:unhideWhenUsed/>
    <w:rsid w:val="00BC7EE7"/>
  </w:style>
  <w:style w:type="table" w:customStyle="1" w:styleId="Grilledutableau24">
    <w:name w:val="Grille du tableau24"/>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ll">
    <w:name w:val="null"/>
    <w:basedOn w:val="Policepardfaut"/>
    <w:rsid w:val="00BC7EE7"/>
  </w:style>
  <w:style w:type="character" w:customStyle="1" w:styleId="go">
    <w:name w:val="go"/>
    <w:basedOn w:val="Policepardfaut"/>
    <w:rsid w:val="00BC7EE7"/>
  </w:style>
  <w:style w:type="character" w:customStyle="1" w:styleId="gd">
    <w:name w:val="gd"/>
    <w:basedOn w:val="Policepardfaut"/>
    <w:rsid w:val="00BC7EE7"/>
  </w:style>
  <w:style w:type="table" w:customStyle="1" w:styleId="Grilledutableau31">
    <w:name w:val="Grille du tableau31"/>
    <w:basedOn w:val="TableauNormal"/>
    <w:next w:val="Grilledutableau"/>
    <w:uiPriority w:val="59"/>
    <w:rsid w:val="00BC7EE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6423528396">
    <w:name w:val="yiv6423528396"/>
    <w:rsid w:val="00BC7EE7"/>
  </w:style>
  <w:style w:type="numbering" w:customStyle="1" w:styleId="Aucuneliste19">
    <w:name w:val="Aucune liste19"/>
    <w:next w:val="Aucuneliste"/>
    <w:uiPriority w:val="99"/>
    <w:semiHidden/>
    <w:unhideWhenUsed/>
    <w:rsid w:val="00BC7EE7"/>
  </w:style>
  <w:style w:type="character" w:customStyle="1" w:styleId="yiv7077831603apple-style-span">
    <w:name w:val="yiv7077831603apple-style-span"/>
    <w:rsid w:val="00BC7EE7"/>
  </w:style>
  <w:style w:type="paragraph" w:customStyle="1" w:styleId="yiv8677187056msonormal">
    <w:name w:val="yiv8677187056msonormal"/>
    <w:basedOn w:val="Normal"/>
    <w:rsid w:val="00BC7EE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8677187056">
    <w:name w:val="yiv8677187056"/>
    <w:basedOn w:val="Normal"/>
    <w:rsid w:val="00BC7EE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4084759104msonormal">
    <w:name w:val="yiv4084759104msonormal"/>
    <w:basedOn w:val="Normal"/>
    <w:rsid w:val="00BC7EE7"/>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Grilledutableau32">
    <w:name w:val="Grille du tableau32"/>
    <w:basedOn w:val="TableauNormal"/>
    <w:next w:val="Grilledutableau"/>
    <w:uiPriority w:val="59"/>
    <w:rsid w:val="00BC7EE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
    <w:name w:val="Grille du tableau221"/>
    <w:basedOn w:val="TableauNormal"/>
    <w:next w:val="Grilledutableau"/>
    <w:uiPriority w:val="59"/>
    <w:rsid w:val="00BC7EE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
    <w:name w:val="Grille du tableau33"/>
    <w:basedOn w:val="TableauNormal"/>
    <w:next w:val="Grilledutableau"/>
    <w:uiPriority w:val="59"/>
    <w:rsid w:val="00BC7EE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
    <w:name w:val="Grille du tableau25"/>
    <w:basedOn w:val="TableauNormal"/>
    <w:next w:val="Grilledutableau"/>
    <w:uiPriority w:val="59"/>
    <w:rsid w:val="00BC7EE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auNormal"/>
    <w:next w:val="Grilledutableau"/>
    <w:uiPriority w:val="59"/>
    <w:rsid w:val="00BC7EE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7228164901">
    <w:name w:val="yiv7228164901"/>
    <w:rsid w:val="00BC7EE7"/>
  </w:style>
  <w:style w:type="numbering" w:customStyle="1" w:styleId="Aucuneliste20">
    <w:name w:val="Aucune liste20"/>
    <w:next w:val="Aucuneliste"/>
    <w:uiPriority w:val="99"/>
    <w:semiHidden/>
    <w:unhideWhenUsed/>
    <w:rsid w:val="00BC7EE7"/>
  </w:style>
  <w:style w:type="numbering" w:customStyle="1" w:styleId="Aucuneliste110">
    <w:name w:val="Aucune liste110"/>
    <w:next w:val="Aucuneliste"/>
    <w:uiPriority w:val="99"/>
    <w:semiHidden/>
    <w:unhideWhenUsed/>
    <w:rsid w:val="00BC7EE7"/>
  </w:style>
  <w:style w:type="paragraph" w:customStyle="1" w:styleId="xl65">
    <w:name w:val="xl65"/>
    <w:basedOn w:val="Normal"/>
    <w:rsid w:val="00BC7EE7"/>
    <w:pPr>
      <w:shd w:val="clear" w:color="000000" w:fill="000000"/>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fr-FR"/>
    </w:rPr>
  </w:style>
  <w:style w:type="paragraph" w:customStyle="1" w:styleId="xl66">
    <w:name w:val="xl66"/>
    <w:basedOn w:val="Normal"/>
    <w:rsid w:val="00BC7EE7"/>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7">
    <w:name w:val="xl67"/>
    <w:basedOn w:val="Normal"/>
    <w:rsid w:val="00BC7E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8">
    <w:name w:val="xl68"/>
    <w:basedOn w:val="Normal"/>
    <w:rsid w:val="00BC7EE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9">
    <w:name w:val="xl69"/>
    <w:basedOn w:val="Normal"/>
    <w:rsid w:val="00BC7EE7"/>
    <w:pP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70">
    <w:name w:val="xl70"/>
    <w:basedOn w:val="Normal"/>
    <w:rsid w:val="00BC7EE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fr-FR"/>
    </w:rPr>
  </w:style>
  <w:style w:type="paragraph" w:customStyle="1" w:styleId="xl71">
    <w:name w:val="xl71"/>
    <w:basedOn w:val="Normal"/>
    <w:rsid w:val="00BC7EE7"/>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8"/>
      <w:szCs w:val="28"/>
      <w:lang w:eastAsia="fr-FR"/>
    </w:rPr>
  </w:style>
  <w:style w:type="paragraph" w:customStyle="1" w:styleId="xl72">
    <w:name w:val="xl72"/>
    <w:basedOn w:val="Normal"/>
    <w:rsid w:val="00BC7EE7"/>
    <w:pP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xl73">
    <w:name w:val="xl73"/>
    <w:basedOn w:val="Normal"/>
    <w:rsid w:val="00BC7EE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fr-FR"/>
    </w:rPr>
  </w:style>
  <w:style w:type="paragraph" w:customStyle="1" w:styleId="xl74">
    <w:name w:val="xl74"/>
    <w:basedOn w:val="Normal"/>
    <w:rsid w:val="00BC7E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fr-FR"/>
    </w:rPr>
  </w:style>
  <w:style w:type="paragraph" w:customStyle="1" w:styleId="xl75">
    <w:name w:val="xl75"/>
    <w:basedOn w:val="Normal"/>
    <w:rsid w:val="00BC7EE7"/>
    <w:pPr>
      <w:spacing w:before="100" w:beforeAutospacing="1" w:after="100" w:afterAutospacing="1" w:line="240" w:lineRule="auto"/>
      <w:textAlignment w:val="center"/>
    </w:pPr>
    <w:rPr>
      <w:rFonts w:ascii="Times New Roman" w:eastAsia="Times New Roman" w:hAnsi="Times New Roman" w:cs="Times New Roman"/>
      <w:b/>
      <w:bCs/>
      <w:sz w:val="24"/>
      <w:szCs w:val="24"/>
      <w:lang w:eastAsia="fr-FR"/>
    </w:rPr>
  </w:style>
  <w:style w:type="paragraph" w:customStyle="1" w:styleId="xl76">
    <w:name w:val="xl76"/>
    <w:basedOn w:val="Normal"/>
    <w:rsid w:val="00BC7EE7"/>
    <w:pPr>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77">
    <w:name w:val="xl77"/>
    <w:basedOn w:val="Normal"/>
    <w:rsid w:val="00BC7EE7"/>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fr-FR"/>
    </w:rPr>
  </w:style>
  <w:style w:type="paragraph" w:customStyle="1" w:styleId="xl78">
    <w:name w:val="xl78"/>
    <w:basedOn w:val="Normal"/>
    <w:rsid w:val="00BC7EE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9">
    <w:name w:val="xl79"/>
    <w:basedOn w:val="Normal"/>
    <w:rsid w:val="00BC7EE7"/>
    <w:pPr>
      <w:pBdr>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8"/>
      <w:szCs w:val="28"/>
      <w:lang w:eastAsia="fr-FR"/>
    </w:rPr>
  </w:style>
  <w:style w:type="paragraph" w:customStyle="1" w:styleId="xl80">
    <w:name w:val="xl80"/>
    <w:basedOn w:val="Normal"/>
    <w:rsid w:val="00BC7EE7"/>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fr-FR"/>
    </w:rPr>
  </w:style>
  <w:style w:type="paragraph" w:customStyle="1" w:styleId="xl81">
    <w:name w:val="xl81"/>
    <w:basedOn w:val="Normal"/>
    <w:rsid w:val="00BC7EE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fr-FR"/>
    </w:rPr>
  </w:style>
  <w:style w:type="paragraph" w:customStyle="1" w:styleId="xl82">
    <w:name w:val="xl82"/>
    <w:basedOn w:val="Normal"/>
    <w:rsid w:val="00BC7EE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8"/>
      <w:szCs w:val="28"/>
      <w:lang w:eastAsia="fr-FR"/>
    </w:rPr>
  </w:style>
  <w:style w:type="paragraph" w:customStyle="1" w:styleId="xl83">
    <w:name w:val="xl83"/>
    <w:basedOn w:val="Normal"/>
    <w:rsid w:val="00BC7EE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fr-FR"/>
    </w:rPr>
  </w:style>
  <w:style w:type="paragraph" w:customStyle="1" w:styleId="xl84">
    <w:name w:val="xl84"/>
    <w:basedOn w:val="Normal"/>
    <w:rsid w:val="00BC7EE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5">
    <w:name w:val="xl85"/>
    <w:basedOn w:val="Normal"/>
    <w:rsid w:val="00BC7EE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8"/>
      <w:szCs w:val="28"/>
      <w:lang w:eastAsia="fr-FR"/>
    </w:rPr>
  </w:style>
  <w:style w:type="paragraph" w:customStyle="1" w:styleId="xl86">
    <w:name w:val="xl86"/>
    <w:basedOn w:val="Normal"/>
    <w:rsid w:val="00BC7EE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fr-FR"/>
    </w:rPr>
  </w:style>
  <w:style w:type="paragraph" w:customStyle="1" w:styleId="xl87">
    <w:name w:val="xl87"/>
    <w:basedOn w:val="Normal"/>
    <w:rsid w:val="00BC7EE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fr-FR"/>
    </w:rPr>
  </w:style>
  <w:style w:type="paragraph" w:customStyle="1" w:styleId="xl88">
    <w:name w:val="xl88"/>
    <w:basedOn w:val="Normal"/>
    <w:rsid w:val="00BC7EE7"/>
    <w:pPr>
      <w:pBdr>
        <w:top w:val="single" w:sz="8" w:space="0" w:color="auto"/>
        <w:right w:val="single" w:sz="8" w:space="0" w:color="auto"/>
      </w:pBdr>
      <w:shd w:val="clear" w:color="000000" w:fill="000000"/>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fr-FR"/>
    </w:rPr>
  </w:style>
  <w:style w:type="paragraph" w:customStyle="1" w:styleId="xl89">
    <w:name w:val="xl89"/>
    <w:basedOn w:val="Normal"/>
    <w:rsid w:val="00BC7EE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90">
    <w:name w:val="xl90"/>
    <w:basedOn w:val="Normal"/>
    <w:rsid w:val="00BC7EE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fr-FR"/>
    </w:rPr>
  </w:style>
  <w:style w:type="paragraph" w:customStyle="1" w:styleId="xl91">
    <w:name w:val="xl91"/>
    <w:basedOn w:val="Normal"/>
    <w:rsid w:val="00BC7EE7"/>
    <w:pPr>
      <w:pBdr>
        <w:top w:val="single" w:sz="8" w:space="0" w:color="auto"/>
        <w:bottom w:val="single" w:sz="8" w:space="0" w:color="auto"/>
        <w:right w:val="single" w:sz="8" w:space="0" w:color="auto"/>
      </w:pBdr>
      <w:shd w:val="clear" w:color="000000" w:fill="000000"/>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fr-FR"/>
    </w:rPr>
  </w:style>
  <w:style w:type="paragraph" w:customStyle="1" w:styleId="xl92">
    <w:name w:val="xl92"/>
    <w:basedOn w:val="Normal"/>
    <w:rsid w:val="00BC7EE7"/>
    <w:pPr>
      <w:pBdr>
        <w:left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93">
    <w:name w:val="xl93"/>
    <w:basedOn w:val="Normal"/>
    <w:rsid w:val="00BC7EE7"/>
    <w:pPr>
      <w:pBdr>
        <w:left w:val="single" w:sz="4" w:space="0" w:color="auto"/>
        <w:bottom w:val="single" w:sz="8"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94">
    <w:name w:val="xl94"/>
    <w:basedOn w:val="Normal"/>
    <w:rsid w:val="00BC7EE7"/>
    <w:pPr>
      <w:pBdr>
        <w:top w:val="single" w:sz="8" w:space="0" w:color="auto"/>
        <w:left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95">
    <w:name w:val="xl95"/>
    <w:basedOn w:val="Normal"/>
    <w:rsid w:val="00BC7EE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8"/>
      <w:szCs w:val="28"/>
      <w:lang w:eastAsia="fr-FR"/>
    </w:rPr>
  </w:style>
  <w:style w:type="paragraph" w:customStyle="1" w:styleId="xl96">
    <w:name w:val="xl96"/>
    <w:basedOn w:val="Normal"/>
    <w:rsid w:val="00BC7EE7"/>
    <w:pPr>
      <w:pBdr>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8"/>
      <w:szCs w:val="28"/>
      <w:lang w:eastAsia="fr-FR"/>
    </w:rPr>
  </w:style>
  <w:style w:type="paragraph" w:customStyle="1" w:styleId="xl97">
    <w:name w:val="xl97"/>
    <w:basedOn w:val="Normal"/>
    <w:rsid w:val="00BC7EE7"/>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8"/>
      <w:szCs w:val="28"/>
      <w:lang w:eastAsia="fr-FR"/>
    </w:rPr>
  </w:style>
  <w:style w:type="paragraph" w:customStyle="1" w:styleId="xl98">
    <w:name w:val="xl98"/>
    <w:basedOn w:val="Normal"/>
    <w:rsid w:val="00BC7EE7"/>
    <w:pPr>
      <w:pBdr>
        <w:top w:val="single" w:sz="8"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8"/>
      <w:szCs w:val="28"/>
      <w:lang w:eastAsia="fr-FR"/>
    </w:rPr>
  </w:style>
  <w:style w:type="paragraph" w:customStyle="1" w:styleId="xl99">
    <w:name w:val="xl99"/>
    <w:basedOn w:val="Normal"/>
    <w:rsid w:val="00BC7EE7"/>
    <w:pPr>
      <w:pBdr>
        <w:top w:val="single" w:sz="4" w:space="0" w:color="auto"/>
        <w:left w:val="single" w:sz="4" w:space="0" w:color="auto"/>
        <w:bottom w:val="single" w:sz="8"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00">
    <w:name w:val="xl100"/>
    <w:basedOn w:val="Normal"/>
    <w:rsid w:val="00BC7EE7"/>
    <w:pPr>
      <w:pBdr>
        <w:top w:val="single" w:sz="8" w:space="0" w:color="auto"/>
        <w:left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01">
    <w:name w:val="xl101"/>
    <w:basedOn w:val="Normal"/>
    <w:rsid w:val="00BC7EE7"/>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02">
    <w:name w:val="xl102"/>
    <w:basedOn w:val="Normal"/>
    <w:rsid w:val="00BC7EE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03">
    <w:name w:val="xl103"/>
    <w:basedOn w:val="Normal"/>
    <w:rsid w:val="00BC7EE7"/>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04">
    <w:name w:val="xl104"/>
    <w:basedOn w:val="Normal"/>
    <w:rsid w:val="00BC7EE7"/>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05">
    <w:name w:val="xl105"/>
    <w:basedOn w:val="Normal"/>
    <w:rsid w:val="00BC7EE7"/>
    <w:pPr>
      <w:pBdr>
        <w:top w:val="single" w:sz="8" w:space="0" w:color="auto"/>
        <w:left w:val="single" w:sz="8"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06">
    <w:name w:val="xl106"/>
    <w:basedOn w:val="Normal"/>
    <w:rsid w:val="00BC7EE7"/>
    <w:pPr>
      <w:pBdr>
        <w:top w:val="single" w:sz="4" w:space="0" w:color="auto"/>
        <w:left w:val="single" w:sz="8"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07">
    <w:name w:val="xl107"/>
    <w:basedOn w:val="Normal"/>
    <w:rsid w:val="00BC7EE7"/>
    <w:pPr>
      <w:pBdr>
        <w:top w:val="single" w:sz="4" w:space="0" w:color="auto"/>
        <w:left w:val="single" w:sz="8" w:space="0" w:color="auto"/>
        <w:bottom w:val="single" w:sz="8"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08">
    <w:name w:val="xl108"/>
    <w:basedOn w:val="Normal"/>
    <w:rsid w:val="00BC7E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fr-FR"/>
    </w:rPr>
  </w:style>
  <w:style w:type="paragraph" w:customStyle="1" w:styleId="xl109">
    <w:name w:val="xl109"/>
    <w:basedOn w:val="Normal"/>
    <w:rsid w:val="00BC7EE7"/>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fr-FR"/>
    </w:rPr>
  </w:style>
  <w:style w:type="paragraph" w:customStyle="1" w:styleId="xl110">
    <w:name w:val="xl110"/>
    <w:basedOn w:val="Normal"/>
    <w:rsid w:val="00BC7EE7"/>
    <w:pPr>
      <w:shd w:val="clear" w:color="000000" w:fill="538DD5"/>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11">
    <w:name w:val="xl111"/>
    <w:basedOn w:val="Normal"/>
    <w:rsid w:val="00BC7EE7"/>
    <w:pPr>
      <w:shd w:val="clear" w:color="000000" w:fill="538DD5"/>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2">
    <w:name w:val="xl112"/>
    <w:basedOn w:val="Normal"/>
    <w:rsid w:val="00BC7EE7"/>
    <w:pPr>
      <w:shd w:val="clear" w:color="000000" w:fill="538DD5"/>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xl113">
    <w:name w:val="xl113"/>
    <w:basedOn w:val="Normal"/>
    <w:rsid w:val="00BC7EE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fr-FR"/>
    </w:rPr>
  </w:style>
  <w:style w:type="paragraph" w:customStyle="1" w:styleId="xl114">
    <w:name w:val="xl114"/>
    <w:basedOn w:val="Normal"/>
    <w:rsid w:val="00BC7EE7"/>
    <w:pPr>
      <w:pBdr>
        <w:top w:val="single" w:sz="8" w:space="0" w:color="auto"/>
        <w:left w:val="double" w:sz="6"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8"/>
      <w:szCs w:val="28"/>
      <w:lang w:eastAsia="fr-FR"/>
    </w:rPr>
  </w:style>
  <w:style w:type="paragraph" w:customStyle="1" w:styleId="xl115">
    <w:name w:val="xl115"/>
    <w:basedOn w:val="Normal"/>
    <w:rsid w:val="00BC7EE7"/>
    <w:pPr>
      <w:pBdr>
        <w:top w:val="single" w:sz="4" w:space="0" w:color="auto"/>
        <w:left w:val="double" w:sz="6"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8"/>
      <w:szCs w:val="28"/>
      <w:lang w:eastAsia="fr-FR"/>
    </w:rPr>
  </w:style>
  <w:style w:type="paragraph" w:customStyle="1" w:styleId="xl116">
    <w:name w:val="xl116"/>
    <w:basedOn w:val="Normal"/>
    <w:rsid w:val="00BC7EE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8"/>
      <w:szCs w:val="28"/>
      <w:lang w:eastAsia="fr-FR"/>
    </w:rPr>
  </w:style>
  <w:style w:type="paragraph" w:customStyle="1" w:styleId="xl117">
    <w:name w:val="xl117"/>
    <w:basedOn w:val="Normal"/>
    <w:rsid w:val="00BC7EE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fr-FR"/>
    </w:rPr>
  </w:style>
  <w:style w:type="paragraph" w:customStyle="1" w:styleId="xl118">
    <w:name w:val="xl118"/>
    <w:basedOn w:val="Normal"/>
    <w:rsid w:val="00BC7EE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19">
    <w:name w:val="xl119"/>
    <w:basedOn w:val="Normal"/>
    <w:rsid w:val="00BC7EE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20">
    <w:name w:val="xl120"/>
    <w:basedOn w:val="Normal"/>
    <w:rsid w:val="00BC7EE7"/>
    <w:pPr>
      <w:pBdr>
        <w:top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8"/>
      <w:szCs w:val="28"/>
      <w:lang w:eastAsia="fr-FR"/>
    </w:rPr>
  </w:style>
  <w:style w:type="paragraph" w:customStyle="1" w:styleId="xl121">
    <w:name w:val="xl121"/>
    <w:basedOn w:val="Normal"/>
    <w:rsid w:val="00BC7EE7"/>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fr-FR"/>
    </w:rPr>
  </w:style>
  <w:style w:type="paragraph" w:customStyle="1" w:styleId="xl122">
    <w:name w:val="xl122"/>
    <w:basedOn w:val="Normal"/>
    <w:rsid w:val="00BC7EE7"/>
    <w:pPr>
      <w:pBdr>
        <w:top w:val="single" w:sz="8"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fr-FR"/>
    </w:rPr>
  </w:style>
  <w:style w:type="paragraph" w:customStyle="1" w:styleId="xl123">
    <w:name w:val="xl123"/>
    <w:basedOn w:val="Normal"/>
    <w:rsid w:val="00BC7EE7"/>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8"/>
      <w:szCs w:val="28"/>
      <w:lang w:eastAsia="fr-FR"/>
    </w:rPr>
  </w:style>
  <w:style w:type="paragraph" w:customStyle="1" w:styleId="xl124">
    <w:name w:val="xl124"/>
    <w:basedOn w:val="Normal"/>
    <w:rsid w:val="00BC7E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8"/>
      <w:szCs w:val="28"/>
      <w:lang w:eastAsia="fr-FR"/>
    </w:rPr>
  </w:style>
  <w:style w:type="paragraph" w:customStyle="1" w:styleId="xl125">
    <w:name w:val="xl125"/>
    <w:basedOn w:val="Normal"/>
    <w:rsid w:val="00BC7E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6">
    <w:name w:val="xl126"/>
    <w:basedOn w:val="Normal"/>
    <w:rsid w:val="00BC7EE7"/>
    <w:pPr>
      <w:pBdr>
        <w:top w:val="single" w:sz="8"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7">
    <w:name w:val="xl127"/>
    <w:basedOn w:val="Normal"/>
    <w:rsid w:val="00BC7EE7"/>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8">
    <w:name w:val="xl128"/>
    <w:basedOn w:val="Normal"/>
    <w:rsid w:val="00BC7EE7"/>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9">
    <w:name w:val="xl129"/>
    <w:basedOn w:val="Normal"/>
    <w:rsid w:val="00BC7EE7"/>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130">
    <w:name w:val="xl130"/>
    <w:basedOn w:val="Normal"/>
    <w:rsid w:val="00BC7EE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31">
    <w:name w:val="xl131"/>
    <w:basedOn w:val="Normal"/>
    <w:rsid w:val="00BC7EE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32">
    <w:name w:val="xl132"/>
    <w:basedOn w:val="Normal"/>
    <w:rsid w:val="00BC7EE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33">
    <w:name w:val="xl133"/>
    <w:basedOn w:val="Normal"/>
    <w:rsid w:val="00BC7E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34">
    <w:name w:val="xl134"/>
    <w:basedOn w:val="Normal"/>
    <w:rsid w:val="00BC7EE7"/>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35">
    <w:name w:val="xl135"/>
    <w:basedOn w:val="Normal"/>
    <w:rsid w:val="00BC7EE7"/>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36">
    <w:name w:val="xl136"/>
    <w:basedOn w:val="Normal"/>
    <w:rsid w:val="00BC7EE7"/>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37">
    <w:name w:val="xl137"/>
    <w:basedOn w:val="Normal"/>
    <w:rsid w:val="00BC7EE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38">
    <w:name w:val="xl138"/>
    <w:basedOn w:val="Normal"/>
    <w:rsid w:val="00BC7EE7"/>
    <w:pPr>
      <w:pBdr>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39">
    <w:name w:val="xl139"/>
    <w:basedOn w:val="Normal"/>
    <w:rsid w:val="00BC7EE7"/>
    <w:pPr>
      <w:pBdr>
        <w:top w:val="single" w:sz="8"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40">
    <w:name w:val="xl140"/>
    <w:basedOn w:val="Normal"/>
    <w:rsid w:val="00BC7EE7"/>
    <w:pPr>
      <w:pBdr>
        <w:top w:val="single" w:sz="4" w:space="0" w:color="auto"/>
        <w:left w:val="single" w:sz="4" w:space="0" w:color="auto"/>
        <w:bottom w:val="single" w:sz="8"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41">
    <w:name w:val="xl141"/>
    <w:basedOn w:val="Normal"/>
    <w:rsid w:val="00BC7EE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42">
    <w:name w:val="xl142"/>
    <w:basedOn w:val="Normal"/>
    <w:rsid w:val="00BC7EE7"/>
    <w:pPr>
      <w:pBdr>
        <w:top w:val="single" w:sz="4" w:space="0" w:color="auto"/>
        <w:left w:val="single" w:sz="4" w:space="0" w:color="auto"/>
        <w:bottom w:val="single" w:sz="8"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43">
    <w:name w:val="xl143"/>
    <w:basedOn w:val="Normal"/>
    <w:rsid w:val="00BC7EE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44">
    <w:name w:val="xl144"/>
    <w:basedOn w:val="Normal"/>
    <w:rsid w:val="00BC7EE7"/>
    <w:pPr>
      <w:spacing w:before="100" w:beforeAutospacing="1" w:after="100" w:afterAutospacing="1" w:line="240" w:lineRule="auto"/>
      <w:jc w:val="center"/>
    </w:pPr>
    <w:rPr>
      <w:rFonts w:ascii="Times New Roman" w:eastAsia="Times New Roman" w:hAnsi="Times New Roman" w:cs="Times New Roman"/>
      <w:b/>
      <w:bCs/>
      <w:sz w:val="32"/>
      <w:szCs w:val="32"/>
      <w:lang w:eastAsia="fr-FR"/>
    </w:rPr>
  </w:style>
  <w:style w:type="paragraph" w:customStyle="1" w:styleId="xl145">
    <w:name w:val="xl145"/>
    <w:basedOn w:val="Normal"/>
    <w:rsid w:val="00BC7E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46">
    <w:name w:val="xl146"/>
    <w:basedOn w:val="Normal"/>
    <w:rsid w:val="00BC7EE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47">
    <w:name w:val="xl147"/>
    <w:basedOn w:val="Normal"/>
    <w:rsid w:val="00BC7EE7"/>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48">
    <w:name w:val="xl148"/>
    <w:basedOn w:val="Normal"/>
    <w:rsid w:val="00BC7EE7"/>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49">
    <w:name w:val="xl149"/>
    <w:basedOn w:val="Normal"/>
    <w:rsid w:val="00BC7EE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50">
    <w:name w:val="xl150"/>
    <w:basedOn w:val="Normal"/>
    <w:rsid w:val="00BC7EE7"/>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51">
    <w:name w:val="xl151"/>
    <w:basedOn w:val="Normal"/>
    <w:rsid w:val="00BC7EE7"/>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52">
    <w:name w:val="xl152"/>
    <w:basedOn w:val="Normal"/>
    <w:rsid w:val="00BC7EE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53">
    <w:name w:val="xl153"/>
    <w:basedOn w:val="Normal"/>
    <w:rsid w:val="00BC7EE7"/>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54">
    <w:name w:val="xl154"/>
    <w:basedOn w:val="Normal"/>
    <w:rsid w:val="00BC7EE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55">
    <w:name w:val="xl155"/>
    <w:basedOn w:val="Normal"/>
    <w:rsid w:val="00BC7EE7"/>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56">
    <w:name w:val="xl156"/>
    <w:basedOn w:val="Normal"/>
    <w:rsid w:val="00BC7EE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57">
    <w:name w:val="xl157"/>
    <w:basedOn w:val="Normal"/>
    <w:rsid w:val="00BC7EE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58">
    <w:name w:val="xl158"/>
    <w:basedOn w:val="Normal"/>
    <w:rsid w:val="00BC7EE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59">
    <w:name w:val="xl159"/>
    <w:basedOn w:val="Normal"/>
    <w:rsid w:val="00BC7EE7"/>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60">
    <w:name w:val="xl160"/>
    <w:basedOn w:val="Normal"/>
    <w:rsid w:val="00BC7EE7"/>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61">
    <w:name w:val="xl161"/>
    <w:basedOn w:val="Normal"/>
    <w:rsid w:val="00BC7EE7"/>
    <w:pPr>
      <w:pBdr>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62">
    <w:name w:val="xl162"/>
    <w:basedOn w:val="Normal"/>
    <w:rsid w:val="00BC7EE7"/>
    <w:pPr>
      <w:pBdr>
        <w:left w:val="single" w:sz="8" w:space="0" w:color="auto"/>
        <w:bottom w:val="single" w:sz="4"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xl163">
    <w:name w:val="xl163"/>
    <w:basedOn w:val="Normal"/>
    <w:rsid w:val="00BC7EE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64">
    <w:name w:val="xl164"/>
    <w:basedOn w:val="Normal"/>
    <w:rsid w:val="00BC7EE7"/>
    <w:pPr>
      <w:spacing w:before="100" w:beforeAutospacing="1" w:after="100" w:afterAutospacing="1" w:line="240" w:lineRule="auto"/>
    </w:pPr>
    <w:rPr>
      <w:rFonts w:ascii="Arial" w:eastAsia="Times New Roman" w:hAnsi="Arial"/>
      <w:sz w:val="24"/>
      <w:szCs w:val="24"/>
      <w:lang w:eastAsia="fr-FR"/>
    </w:rPr>
  </w:style>
  <w:style w:type="paragraph" w:customStyle="1" w:styleId="xl165">
    <w:name w:val="xl165"/>
    <w:basedOn w:val="Normal"/>
    <w:rsid w:val="00BC7EE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66">
    <w:name w:val="xl166"/>
    <w:basedOn w:val="Normal"/>
    <w:rsid w:val="00BC7EE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67">
    <w:name w:val="xl167"/>
    <w:basedOn w:val="Normal"/>
    <w:rsid w:val="00BC7EE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68">
    <w:name w:val="xl168"/>
    <w:basedOn w:val="Normal"/>
    <w:rsid w:val="00BC7EE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69">
    <w:name w:val="xl169"/>
    <w:basedOn w:val="Normal"/>
    <w:rsid w:val="00BC7EE7"/>
    <w:pPr>
      <w:pBdr>
        <w:top w:val="single" w:sz="8" w:space="0" w:color="auto"/>
        <w:left w:val="single" w:sz="8"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70">
    <w:name w:val="xl170"/>
    <w:basedOn w:val="Normal"/>
    <w:rsid w:val="00BC7EE7"/>
    <w:pPr>
      <w:pBdr>
        <w:top w:val="single" w:sz="4" w:space="0" w:color="auto"/>
        <w:left w:val="single" w:sz="8" w:space="0" w:color="auto"/>
        <w:bottom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71">
    <w:name w:val="xl171"/>
    <w:basedOn w:val="Normal"/>
    <w:rsid w:val="00BC7EE7"/>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72">
    <w:name w:val="xl172"/>
    <w:basedOn w:val="Normal"/>
    <w:rsid w:val="00BC7EE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73">
    <w:name w:val="xl173"/>
    <w:basedOn w:val="Normal"/>
    <w:rsid w:val="00BC7EE7"/>
    <w:pPr>
      <w:pBdr>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174">
    <w:name w:val="xl174"/>
    <w:basedOn w:val="Normal"/>
    <w:rsid w:val="00BC7EE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75">
    <w:name w:val="xl175"/>
    <w:basedOn w:val="Normal"/>
    <w:rsid w:val="00BC7EE7"/>
    <w:pPr>
      <w:pBdr>
        <w:top w:val="single" w:sz="8"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76">
    <w:name w:val="xl176"/>
    <w:basedOn w:val="Normal"/>
    <w:rsid w:val="00BC7EE7"/>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77">
    <w:name w:val="xl177"/>
    <w:basedOn w:val="Normal"/>
    <w:rsid w:val="00BC7EE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78">
    <w:name w:val="xl178"/>
    <w:basedOn w:val="Normal"/>
    <w:rsid w:val="00BC7EE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79">
    <w:name w:val="xl179"/>
    <w:basedOn w:val="Normal"/>
    <w:rsid w:val="00BC7EE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80">
    <w:name w:val="xl180"/>
    <w:basedOn w:val="Normal"/>
    <w:rsid w:val="00BC7EE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81">
    <w:name w:val="xl181"/>
    <w:basedOn w:val="Normal"/>
    <w:rsid w:val="00BC7EE7"/>
    <w:pPr>
      <w:pBdr>
        <w:top w:val="single" w:sz="8"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82">
    <w:name w:val="xl182"/>
    <w:basedOn w:val="Normal"/>
    <w:rsid w:val="00BC7EE7"/>
    <w:pPr>
      <w:pBdr>
        <w:top w:val="single" w:sz="4" w:space="0" w:color="auto"/>
        <w:left w:val="single" w:sz="4" w:space="0" w:color="auto"/>
        <w:bottom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83">
    <w:name w:val="xl183"/>
    <w:basedOn w:val="Normal"/>
    <w:rsid w:val="00BC7EE7"/>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84">
    <w:name w:val="xl184"/>
    <w:basedOn w:val="Normal"/>
    <w:rsid w:val="00BC7EE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numbering" w:customStyle="1" w:styleId="Aucuneliste21">
    <w:name w:val="Aucune liste21"/>
    <w:next w:val="Aucuneliste"/>
    <w:uiPriority w:val="99"/>
    <w:semiHidden/>
    <w:unhideWhenUsed/>
    <w:rsid w:val="00BC7EE7"/>
  </w:style>
  <w:style w:type="numbering" w:customStyle="1" w:styleId="Aucuneliste111">
    <w:name w:val="Aucune liste111"/>
    <w:next w:val="Aucuneliste"/>
    <w:uiPriority w:val="99"/>
    <w:semiHidden/>
    <w:unhideWhenUsed/>
    <w:rsid w:val="00BC7EE7"/>
  </w:style>
  <w:style w:type="numbering" w:customStyle="1" w:styleId="Aucuneliste22">
    <w:name w:val="Aucune liste22"/>
    <w:next w:val="Aucuneliste"/>
    <w:uiPriority w:val="99"/>
    <w:semiHidden/>
    <w:unhideWhenUsed/>
    <w:rsid w:val="00BC7EE7"/>
  </w:style>
  <w:style w:type="numbering" w:customStyle="1" w:styleId="Aucuneliste112">
    <w:name w:val="Aucune liste112"/>
    <w:next w:val="Aucuneliste"/>
    <w:uiPriority w:val="99"/>
    <w:semiHidden/>
    <w:unhideWhenUsed/>
    <w:rsid w:val="00BC7EE7"/>
  </w:style>
  <w:style w:type="table" w:customStyle="1" w:styleId="Grilledutableau26">
    <w:name w:val="Grille du tableau26"/>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0">
    <w:name w:val="Grille du tableau110"/>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3">
    <w:name w:val="Aucune liste23"/>
    <w:next w:val="Aucuneliste"/>
    <w:uiPriority w:val="99"/>
    <w:semiHidden/>
    <w:unhideWhenUsed/>
    <w:rsid w:val="00BC7EE7"/>
  </w:style>
  <w:style w:type="table" w:customStyle="1" w:styleId="Grilledutableau27">
    <w:name w:val="Grille du tableau27"/>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
    <w:name w:val="Grille du tableau4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
    <w:name w:val="Grille du tableau5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1">
    <w:name w:val="Aucune liste31"/>
    <w:next w:val="Aucuneliste"/>
    <w:uiPriority w:val="99"/>
    <w:semiHidden/>
    <w:unhideWhenUsed/>
    <w:rsid w:val="00BC7EE7"/>
  </w:style>
  <w:style w:type="table" w:customStyle="1" w:styleId="Grilledutableau61">
    <w:name w:val="Grille du tableau61"/>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3">
    <w:name w:val="Aucune liste113"/>
    <w:next w:val="Aucuneliste"/>
    <w:uiPriority w:val="99"/>
    <w:semiHidden/>
    <w:rsid w:val="00BC7EE7"/>
  </w:style>
  <w:style w:type="table" w:customStyle="1" w:styleId="Grilledutableau71">
    <w:name w:val="Grille du tableau7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1">
    <w:name w:val="Aucune liste41"/>
    <w:next w:val="Aucuneliste"/>
    <w:uiPriority w:val="99"/>
    <w:semiHidden/>
    <w:unhideWhenUsed/>
    <w:rsid w:val="00BC7EE7"/>
  </w:style>
  <w:style w:type="table" w:customStyle="1" w:styleId="Grilledutableau81">
    <w:name w:val="Grille du tableau81"/>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Aucuneliste"/>
    <w:uiPriority w:val="99"/>
    <w:semiHidden/>
    <w:rsid w:val="00BC7EE7"/>
  </w:style>
  <w:style w:type="table" w:customStyle="1" w:styleId="Grilledutableau91">
    <w:name w:val="Grille du tableau91"/>
    <w:basedOn w:val="TableauNormal"/>
    <w:next w:val="Grilledutableau"/>
    <w:uiPriority w:val="59"/>
    <w:rsid w:val="00BC7EE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
    <w:name w:val="Grille du tableau101"/>
    <w:basedOn w:val="TableauNormal"/>
    <w:next w:val="Grilledutableau"/>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
    <w:name w:val="Grille du tableau211"/>
    <w:basedOn w:val="TableauNormal"/>
    <w:next w:val="Grilledutableau"/>
    <w:rsid w:val="00BC7EE7"/>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1">
    <w:name w:val="Grille du tableau12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1">
    <w:name w:val="Aucune liste51"/>
    <w:next w:val="Aucuneliste"/>
    <w:uiPriority w:val="99"/>
    <w:semiHidden/>
    <w:unhideWhenUsed/>
    <w:rsid w:val="00BC7EE7"/>
  </w:style>
  <w:style w:type="table" w:customStyle="1" w:styleId="Grilledutableau131">
    <w:name w:val="Grille du tableau131"/>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1">
    <w:name w:val="Aucune liste131"/>
    <w:next w:val="Aucuneliste"/>
    <w:uiPriority w:val="99"/>
    <w:semiHidden/>
    <w:rsid w:val="00BC7EE7"/>
  </w:style>
  <w:style w:type="numbering" w:customStyle="1" w:styleId="Aucuneliste61">
    <w:name w:val="Aucune liste61"/>
    <w:next w:val="Aucuneliste"/>
    <w:uiPriority w:val="99"/>
    <w:semiHidden/>
    <w:unhideWhenUsed/>
    <w:rsid w:val="00BC7EE7"/>
  </w:style>
  <w:style w:type="table" w:customStyle="1" w:styleId="Grilledutableau141">
    <w:name w:val="Grille du tableau14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Aucuneliste"/>
    <w:uiPriority w:val="99"/>
    <w:semiHidden/>
    <w:unhideWhenUsed/>
    <w:rsid w:val="00BC7EE7"/>
  </w:style>
  <w:style w:type="table" w:customStyle="1" w:styleId="Grilledutableau151">
    <w:name w:val="Grille du tableau151"/>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1">
    <w:name w:val="Aucune liste141"/>
    <w:next w:val="Aucuneliste"/>
    <w:uiPriority w:val="99"/>
    <w:semiHidden/>
    <w:rsid w:val="00BC7EE7"/>
  </w:style>
  <w:style w:type="numbering" w:customStyle="1" w:styleId="Aucuneliste81">
    <w:name w:val="Aucune liste81"/>
    <w:next w:val="Aucuneliste"/>
    <w:uiPriority w:val="99"/>
    <w:semiHidden/>
    <w:unhideWhenUsed/>
    <w:rsid w:val="00BC7EE7"/>
  </w:style>
  <w:style w:type="table" w:customStyle="1" w:styleId="Grilledutableau161">
    <w:name w:val="Grille du tableau161"/>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1">
    <w:name w:val="Aucune liste151"/>
    <w:next w:val="Aucuneliste"/>
    <w:uiPriority w:val="99"/>
    <w:semiHidden/>
    <w:rsid w:val="00BC7EE7"/>
  </w:style>
  <w:style w:type="table" w:customStyle="1" w:styleId="Grilledutableau171">
    <w:name w:val="Grille du tableau17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1">
    <w:name w:val="Grille du tableau18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91">
    <w:name w:val="Grille du tableau19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Aucuneliste"/>
    <w:uiPriority w:val="99"/>
    <w:semiHidden/>
    <w:unhideWhenUsed/>
    <w:rsid w:val="00BC7EE7"/>
  </w:style>
  <w:style w:type="table" w:customStyle="1" w:styleId="Grilledutableau201">
    <w:name w:val="Grille du tableau201"/>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1">
    <w:name w:val="Aucune liste161"/>
    <w:next w:val="Aucuneliste"/>
    <w:uiPriority w:val="99"/>
    <w:semiHidden/>
    <w:rsid w:val="00BC7EE7"/>
  </w:style>
  <w:style w:type="table" w:customStyle="1" w:styleId="Grilledutableau222">
    <w:name w:val="Grille du tableau222"/>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Aucuneliste"/>
    <w:uiPriority w:val="99"/>
    <w:semiHidden/>
    <w:unhideWhenUsed/>
    <w:rsid w:val="00BC7EE7"/>
  </w:style>
  <w:style w:type="table" w:customStyle="1" w:styleId="Grilledutableau231">
    <w:name w:val="Grille du tableau231"/>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71">
    <w:name w:val="Aucune liste171"/>
    <w:next w:val="Aucuneliste"/>
    <w:uiPriority w:val="99"/>
    <w:semiHidden/>
    <w:unhideWhenUsed/>
    <w:rsid w:val="00BC7EE7"/>
  </w:style>
  <w:style w:type="numbering" w:customStyle="1" w:styleId="Aucuneliste181">
    <w:name w:val="Aucune liste181"/>
    <w:next w:val="Aucuneliste"/>
    <w:uiPriority w:val="99"/>
    <w:semiHidden/>
    <w:unhideWhenUsed/>
    <w:rsid w:val="00BC7EE7"/>
  </w:style>
  <w:style w:type="table" w:customStyle="1" w:styleId="Grilledutableau241">
    <w:name w:val="Grille du tableau241"/>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
    <w:name w:val="Grille du tableau36"/>
    <w:basedOn w:val="TableauNormal"/>
    <w:next w:val="Grilledutableau"/>
    <w:uiPriority w:val="59"/>
    <w:rsid w:val="00BC7EE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
    <w:name w:val="Grille du tableau37"/>
    <w:basedOn w:val="TableauNormal"/>
    <w:next w:val="Grilledutableau"/>
    <w:uiPriority w:val="59"/>
    <w:rsid w:val="00BC7EE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8">
    <w:name w:val="Grille du tableau38"/>
    <w:basedOn w:val="TableauNormal"/>
    <w:next w:val="Grilledutableau"/>
    <w:uiPriority w:val="59"/>
    <w:rsid w:val="00BC7EE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9">
    <w:name w:val="Grille du tableau39"/>
    <w:basedOn w:val="TableauNormal"/>
    <w:next w:val="Grilledutableau"/>
    <w:uiPriority w:val="59"/>
    <w:rsid w:val="00BC7EE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0">
    <w:name w:val="Grille du tableau310"/>
    <w:basedOn w:val="TableauNormal"/>
    <w:next w:val="Grilledutableau"/>
    <w:uiPriority w:val="59"/>
    <w:rsid w:val="00BC7EE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
    <w:name w:val="Grille du tableau311"/>
    <w:basedOn w:val="TableauNormal"/>
    <w:next w:val="Grilledutableau"/>
    <w:uiPriority w:val="59"/>
    <w:rsid w:val="00BC7EE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Aucuneliste"/>
    <w:uiPriority w:val="99"/>
    <w:semiHidden/>
    <w:unhideWhenUsed/>
    <w:rsid w:val="00BC7EE7"/>
  </w:style>
  <w:style w:type="numbering" w:customStyle="1" w:styleId="Aucuneliste114">
    <w:name w:val="Aucune liste114"/>
    <w:next w:val="Aucuneliste"/>
    <w:uiPriority w:val="99"/>
    <w:semiHidden/>
    <w:unhideWhenUsed/>
    <w:rsid w:val="00BC7EE7"/>
  </w:style>
  <w:style w:type="table" w:customStyle="1" w:styleId="Grilledutableau28">
    <w:name w:val="Grille du tableau28"/>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3">
    <w:name w:val="Grille du tableau113"/>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5">
    <w:name w:val="Aucune liste25"/>
    <w:next w:val="Aucuneliste"/>
    <w:uiPriority w:val="99"/>
    <w:semiHidden/>
    <w:unhideWhenUsed/>
    <w:rsid w:val="00BC7EE7"/>
  </w:style>
  <w:style w:type="table" w:customStyle="1" w:styleId="Grilledutableau29">
    <w:name w:val="Grille du tableau29"/>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
    <w:name w:val="Grille du tableau42"/>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
    <w:name w:val="Grille du tableau52"/>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Aucuneliste"/>
    <w:uiPriority w:val="99"/>
    <w:semiHidden/>
    <w:unhideWhenUsed/>
    <w:rsid w:val="00BC7EE7"/>
  </w:style>
  <w:style w:type="table" w:customStyle="1" w:styleId="Grilledutableau62">
    <w:name w:val="Grille du tableau62"/>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5">
    <w:name w:val="Aucune liste115"/>
    <w:next w:val="Aucuneliste"/>
    <w:uiPriority w:val="99"/>
    <w:semiHidden/>
    <w:rsid w:val="00BC7EE7"/>
  </w:style>
  <w:style w:type="table" w:customStyle="1" w:styleId="Grilledutableau72">
    <w:name w:val="Grille du tableau72"/>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2">
    <w:name w:val="Aucune liste42"/>
    <w:next w:val="Aucuneliste"/>
    <w:uiPriority w:val="99"/>
    <w:semiHidden/>
    <w:unhideWhenUsed/>
    <w:rsid w:val="00BC7EE7"/>
  </w:style>
  <w:style w:type="table" w:customStyle="1" w:styleId="Grilledutableau82">
    <w:name w:val="Grille du tableau82"/>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2">
    <w:name w:val="Aucune liste122"/>
    <w:next w:val="Aucuneliste"/>
    <w:uiPriority w:val="99"/>
    <w:semiHidden/>
    <w:rsid w:val="00BC7EE7"/>
  </w:style>
  <w:style w:type="table" w:customStyle="1" w:styleId="Grilledutableau92">
    <w:name w:val="Grille du tableau92"/>
    <w:basedOn w:val="TableauNormal"/>
    <w:next w:val="Grilledutableau"/>
    <w:uiPriority w:val="59"/>
    <w:rsid w:val="00BC7EE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4">
    <w:name w:val="Grille du tableau114"/>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auNormal"/>
    <w:next w:val="Grilledutableau"/>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
    <w:name w:val="Grille du tableau212"/>
    <w:basedOn w:val="TableauNormal"/>
    <w:next w:val="Grilledutableau"/>
    <w:rsid w:val="00BC7EE7"/>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2">
    <w:name w:val="Grille du tableau122"/>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2">
    <w:name w:val="Aucune liste52"/>
    <w:next w:val="Aucuneliste"/>
    <w:uiPriority w:val="99"/>
    <w:semiHidden/>
    <w:unhideWhenUsed/>
    <w:rsid w:val="00BC7EE7"/>
  </w:style>
  <w:style w:type="table" w:customStyle="1" w:styleId="Grilledutableau132">
    <w:name w:val="Grille du tableau132"/>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2">
    <w:name w:val="Aucune liste132"/>
    <w:next w:val="Aucuneliste"/>
    <w:uiPriority w:val="99"/>
    <w:semiHidden/>
    <w:rsid w:val="00BC7EE7"/>
  </w:style>
  <w:style w:type="numbering" w:customStyle="1" w:styleId="Aucuneliste62">
    <w:name w:val="Aucune liste62"/>
    <w:next w:val="Aucuneliste"/>
    <w:uiPriority w:val="99"/>
    <w:semiHidden/>
    <w:unhideWhenUsed/>
    <w:rsid w:val="00BC7EE7"/>
  </w:style>
  <w:style w:type="table" w:customStyle="1" w:styleId="Grilledutableau142">
    <w:name w:val="Grille du tableau142"/>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2">
    <w:name w:val="Aucune liste72"/>
    <w:next w:val="Aucuneliste"/>
    <w:uiPriority w:val="99"/>
    <w:semiHidden/>
    <w:unhideWhenUsed/>
    <w:rsid w:val="00BC7EE7"/>
  </w:style>
  <w:style w:type="table" w:customStyle="1" w:styleId="Grilledutableau152">
    <w:name w:val="Grille du tableau152"/>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2">
    <w:name w:val="Aucune liste142"/>
    <w:next w:val="Aucuneliste"/>
    <w:uiPriority w:val="99"/>
    <w:semiHidden/>
    <w:rsid w:val="00BC7EE7"/>
  </w:style>
  <w:style w:type="numbering" w:customStyle="1" w:styleId="Aucuneliste82">
    <w:name w:val="Aucune liste82"/>
    <w:next w:val="Aucuneliste"/>
    <w:uiPriority w:val="99"/>
    <w:semiHidden/>
    <w:unhideWhenUsed/>
    <w:rsid w:val="00BC7EE7"/>
  </w:style>
  <w:style w:type="table" w:customStyle="1" w:styleId="Grilledutableau162">
    <w:name w:val="Grille du tableau162"/>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2">
    <w:name w:val="Aucune liste152"/>
    <w:next w:val="Aucuneliste"/>
    <w:uiPriority w:val="99"/>
    <w:semiHidden/>
    <w:rsid w:val="00BC7EE7"/>
  </w:style>
  <w:style w:type="table" w:customStyle="1" w:styleId="Grilledutableau172">
    <w:name w:val="Grille du tableau172"/>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2">
    <w:name w:val="Grille du tableau182"/>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92">
    <w:name w:val="Grille du tableau192"/>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2">
    <w:name w:val="Aucune liste92"/>
    <w:next w:val="Aucuneliste"/>
    <w:uiPriority w:val="99"/>
    <w:semiHidden/>
    <w:unhideWhenUsed/>
    <w:rsid w:val="00BC7EE7"/>
  </w:style>
  <w:style w:type="table" w:customStyle="1" w:styleId="Grilledutableau202">
    <w:name w:val="Grille du tableau202"/>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2">
    <w:name w:val="Aucune liste162"/>
    <w:next w:val="Aucuneliste"/>
    <w:uiPriority w:val="99"/>
    <w:semiHidden/>
    <w:rsid w:val="00BC7EE7"/>
  </w:style>
  <w:style w:type="table" w:customStyle="1" w:styleId="Grilledutableau223">
    <w:name w:val="Grille du tableau223"/>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2">
    <w:name w:val="Aucune liste102"/>
    <w:next w:val="Aucuneliste"/>
    <w:uiPriority w:val="99"/>
    <w:semiHidden/>
    <w:unhideWhenUsed/>
    <w:rsid w:val="00BC7EE7"/>
  </w:style>
  <w:style w:type="table" w:customStyle="1" w:styleId="Grilledutableau232">
    <w:name w:val="Grille du tableau232"/>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72">
    <w:name w:val="Aucune liste172"/>
    <w:next w:val="Aucuneliste"/>
    <w:uiPriority w:val="99"/>
    <w:semiHidden/>
    <w:unhideWhenUsed/>
    <w:rsid w:val="00BC7EE7"/>
  </w:style>
  <w:style w:type="numbering" w:customStyle="1" w:styleId="Aucuneliste182">
    <w:name w:val="Aucune liste182"/>
    <w:next w:val="Aucuneliste"/>
    <w:uiPriority w:val="99"/>
    <w:semiHidden/>
    <w:unhideWhenUsed/>
    <w:rsid w:val="00BC7EE7"/>
  </w:style>
  <w:style w:type="table" w:customStyle="1" w:styleId="Grilledutableau242">
    <w:name w:val="Grille du tableau242"/>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uiPriority w:val="99"/>
    <w:semiHidden/>
    <w:unhideWhenUsed/>
    <w:rsid w:val="00BC7EE7"/>
    <w:rPr>
      <w:sz w:val="16"/>
      <w:szCs w:val="16"/>
    </w:rPr>
  </w:style>
  <w:style w:type="paragraph" w:styleId="Commentaire">
    <w:name w:val="annotation text"/>
    <w:basedOn w:val="Normal"/>
    <w:link w:val="CommentaireCar"/>
    <w:uiPriority w:val="99"/>
    <w:semiHidden/>
    <w:unhideWhenUsed/>
    <w:rsid w:val="00BC7EE7"/>
    <w:pPr>
      <w:spacing w:line="240" w:lineRule="auto"/>
    </w:pPr>
    <w:rPr>
      <w:rFonts w:cs="Times New Roman"/>
      <w:sz w:val="20"/>
      <w:szCs w:val="20"/>
      <w:lang w:val="x-none"/>
    </w:rPr>
  </w:style>
  <w:style w:type="character" w:customStyle="1" w:styleId="CommentaireCar">
    <w:name w:val="Commentaire Car"/>
    <w:link w:val="Commentaire"/>
    <w:uiPriority w:val="99"/>
    <w:semiHidden/>
    <w:rsid w:val="00BC7EE7"/>
    <w:rPr>
      <w:lang w:eastAsia="en-US"/>
    </w:rPr>
  </w:style>
  <w:style w:type="paragraph" w:styleId="Objetducommentaire">
    <w:name w:val="annotation subject"/>
    <w:basedOn w:val="Commentaire"/>
    <w:next w:val="Commentaire"/>
    <w:link w:val="ObjetducommentaireCar"/>
    <w:uiPriority w:val="99"/>
    <w:semiHidden/>
    <w:unhideWhenUsed/>
    <w:rsid w:val="00BC7EE7"/>
    <w:rPr>
      <w:b/>
      <w:bCs/>
    </w:rPr>
  </w:style>
  <w:style w:type="character" w:customStyle="1" w:styleId="ObjetducommentaireCar">
    <w:name w:val="Objet du commentaire Car"/>
    <w:link w:val="Objetducommentaire"/>
    <w:uiPriority w:val="99"/>
    <w:semiHidden/>
    <w:rsid w:val="00BC7EE7"/>
    <w:rPr>
      <w:b/>
      <w:bCs/>
      <w:lang w:eastAsia="en-US"/>
    </w:rPr>
  </w:style>
  <w:style w:type="numbering" w:customStyle="1" w:styleId="Aucuneliste26">
    <w:name w:val="Aucune liste26"/>
    <w:next w:val="Aucuneliste"/>
    <w:uiPriority w:val="99"/>
    <w:semiHidden/>
    <w:unhideWhenUsed/>
    <w:rsid w:val="00BC7EE7"/>
  </w:style>
  <w:style w:type="numbering" w:customStyle="1" w:styleId="Aucuneliste27">
    <w:name w:val="Aucune liste27"/>
    <w:next w:val="Aucuneliste"/>
    <w:uiPriority w:val="99"/>
    <w:semiHidden/>
    <w:unhideWhenUsed/>
    <w:rsid w:val="00BC7EE7"/>
  </w:style>
  <w:style w:type="table" w:customStyle="1" w:styleId="Grilledutableau30">
    <w:name w:val="Grille du tableau30"/>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3703503556msonormal">
    <w:name w:val="yiv3703503556msonormal"/>
    <w:basedOn w:val="Normal"/>
    <w:rsid w:val="00BC7EE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3703503556">
    <w:name w:val="yiv3703503556"/>
    <w:basedOn w:val="Normal"/>
    <w:rsid w:val="00BC7EE7"/>
    <w:pPr>
      <w:spacing w:before="100" w:beforeAutospacing="1" w:after="100" w:afterAutospacing="1" w:line="240" w:lineRule="auto"/>
    </w:pPr>
    <w:rPr>
      <w:rFonts w:ascii="Times New Roman" w:eastAsia="Times New Roman" w:hAnsi="Times New Roman" w:cs="Times New Roman"/>
      <w:sz w:val="24"/>
      <w:szCs w:val="24"/>
      <w:lang w:eastAsia="fr-FR"/>
    </w:rPr>
  </w:style>
  <w:style w:type="numbering" w:customStyle="1" w:styleId="Aucuneliste28">
    <w:name w:val="Aucune liste28"/>
    <w:next w:val="Aucuneliste"/>
    <w:uiPriority w:val="99"/>
    <w:semiHidden/>
    <w:unhideWhenUsed/>
    <w:rsid w:val="00BC7EE7"/>
  </w:style>
  <w:style w:type="numbering" w:customStyle="1" w:styleId="Aucuneliste116">
    <w:name w:val="Aucune liste116"/>
    <w:next w:val="Aucuneliste"/>
    <w:uiPriority w:val="99"/>
    <w:semiHidden/>
    <w:unhideWhenUsed/>
    <w:rsid w:val="00BC7EE7"/>
  </w:style>
  <w:style w:type="table" w:customStyle="1" w:styleId="Grilledutableau40">
    <w:name w:val="Grille du tableau40"/>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5">
    <w:name w:val="Grille du tableau115"/>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9">
    <w:name w:val="Aucune liste29"/>
    <w:next w:val="Aucuneliste"/>
    <w:uiPriority w:val="99"/>
    <w:semiHidden/>
    <w:unhideWhenUsed/>
    <w:rsid w:val="00BC7EE7"/>
  </w:style>
  <w:style w:type="table" w:customStyle="1" w:styleId="Grilledutableau210">
    <w:name w:val="Grille du tableau210"/>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
    <w:name w:val="Grille du tableau43"/>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
    <w:name w:val="Grille du tableau53"/>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3">
    <w:name w:val="Aucune liste33"/>
    <w:next w:val="Aucuneliste"/>
    <w:uiPriority w:val="99"/>
    <w:semiHidden/>
    <w:unhideWhenUsed/>
    <w:rsid w:val="00BC7EE7"/>
  </w:style>
  <w:style w:type="table" w:customStyle="1" w:styleId="Grilledutableau63">
    <w:name w:val="Grille du tableau63"/>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7">
    <w:name w:val="Aucune liste117"/>
    <w:next w:val="Aucuneliste"/>
    <w:uiPriority w:val="99"/>
    <w:semiHidden/>
    <w:rsid w:val="00BC7EE7"/>
  </w:style>
  <w:style w:type="table" w:customStyle="1" w:styleId="Grilledutableau73">
    <w:name w:val="Grille du tableau73"/>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3">
    <w:name w:val="Aucune liste43"/>
    <w:next w:val="Aucuneliste"/>
    <w:uiPriority w:val="99"/>
    <w:semiHidden/>
    <w:unhideWhenUsed/>
    <w:rsid w:val="00BC7EE7"/>
  </w:style>
  <w:style w:type="table" w:customStyle="1" w:styleId="Grilledutableau83">
    <w:name w:val="Grille du tableau83"/>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Aucuneliste"/>
    <w:uiPriority w:val="99"/>
    <w:semiHidden/>
    <w:rsid w:val="00BC7EE7"/>
  </w:style>
  <w:style w:type="table" w:customStyle="1" w:styleId="Grilledutableau93">
    <w:name w:val="Grille du tableau93"/>
    <w:basedOn w:val="TableauNormal"/>
    <w:next w:val="Grilledutableau"/>
    <w:uiPriority w:val="59"/>
    <w:rsid w:val="00BC7EE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6">
    <w:name w:val="Grille du tableau116"/>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auNormal"/>
    <w:next w:val="Grilledutableau"/>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3">
    <w:name w:val="Grille du tableau213"/>
    <w:basedOn w:val="TableauNormal"/>
    <w:next w:val="Grilledutableau"/>
    <w:rsid w:val="00BC7EE7"/>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3">
    <w:name w:val="Grille du tableau1113"/>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3">
    <w:name w:val="Grille du tableau123"/>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3">
    <w:name w:val="Aucune liste53"/>
    <w:next w:val="Aucuneliste"/>
    <w:uiPriority w:val="99"/>
    <w:semiHidden/>
    <w:unhideWhenUsed/>
    <w:rsid w:val="00BC7EE7"/>
  </w:style>
  <w:style w:type="table" w:customStyle="1" w:styleId="Grilledutableau133">
    <w:name w:val="Grille du tableau133"/>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3">
    <w:name w:val="Aucune liste133"/>
    <w:next w:val="Aucuneliste"/>
    <w:uiPriority w:val="99"/>
    <w:semiHidden/>
    <w:rsid w:val="00BC7EE7"/>
  </w:style>
  <w:style w:type="numbering" w:customStyle="1" w:styleId="Aucuneliste63">
    <w:name w:val="Aucune liste63"/>
    <w:next w:val="Aucuneliste"/>
    <w:uiPriority w:val="99"/>
    <w:semiHidden/>
    <w:unhideWhenUsed/>
    <w:rsid w:val="00BC7EE7"/>
  </w:style>
  <w:style w:type="table" w:customStyle="1" w:styleId="Grilledutableau143">
    <w:name w:val="Grille du tableau143"/>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Aucuneliste"/>
    <w:uiPriority w:val="99"/>
    <w:semiHidden/>
    <w:unhideWhenUsed/>
    <w:rsid w:val="00BC7EE7"/>
  </w:style>
  <w:style w:type="table" w:customStyle="1" w:styleId="Grilledutableau153">
    <w:name w:val="Grille du tableau153"/>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3">
    <w:name w:val="Aucune liste143"/>
    <w:next w:val="Aucuneliste"/>
    <w:uiPriority w:val="99"/>
    <w:semiHidden/>
    <w:rsid w:val="00BC7EE7"/>
  </w:style>
  <w:style w:type="numbering" w:customStyle="1" w:styleId="Aucuneliste83">
    <w:name w:val="Aucune liste83"/>
    <w:next w:val="Aucuneliste"/>
    <w:uiPriority w:val="99"/>
    <w:semiHidden/>
    <w:unhideWhenUsed/>
    <w:rsid w:val="00BC7EE7"/>
  </w:style>
  <w:style w:type="table" w:customStyle="1" w:styleId="Grilledutableau163">
    <w:name w:val="Grille du tableau163"/>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3">
    <w:name w:val="Aucune liste153"/>
    <w:next w:val="Aucuneliste"/>
    <w:uiPriority w:val="99"/>
    <w:semiHidden/>
    <w:rsid w:val="00BC7EE7"/>
  </w:style>
  <w:style w:type="table" w:customStyle="1" w:styleId="Grilledutableau173">
    <w:name w:val="Grille du tableau173"/>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3">
    <w:name w:val="Grille du tableau183"/>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93">
    <w:name w:val="Grille du tableau193"/>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Aucuneliste"/>
    <w:uiPriority w:val="99"/>
    <w:semiHidden/>
    <w:unhideWhenUsed/>
    <w:rsid w:val="00BC7EE7"/>
  </w:style>
  <w:style w:type="table" w:customStyle="1" w:styleId="Grilledutableau203">
    <w:name w:val="Grille du tableau203"/>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3">
    <w:name w:val="Aucune liste163"/>
    <w:next w:val="Aucuneliste"/>
    <w:uiPriority w:val="99"/>
    <w:semiHidden/>
    <w:rsid w:val="00BC7EE7"/>
  </w:style>
  <w:style w:type="table" w:customStyle="1" w:styleId="Grilledutableau224">
    <w:name w:val="Grille du tableau224"/>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Aucuneliste"/>
    <w:uiPriority w:val="99"/>
    <w:semiHidden/>
    <w:unhideWhenUsed/>
    <w:rsid w:val="00BC7EE7"/>
  </w:style>
  <w:style w:type="table" w:customStyle="1" w:styleId="Grilledutableau233">
    <w:name w:val="Grille du tableau233"/>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73">
    <w:name w:val="Aucune liste173"/>
    <w:next w:val="Aucuneliste"/>
    <w:uiPriority w:val="99"/>
    <w:semiHidden/>
    <w:unhideWhenUsed/>
    <w:rsid w:val="00BC7EE7"/>
  </w:style>
  <w:style w:type="numbering" w:customStyle="1" w:styleId="Aucuneliste183">
    <w:name w:val="Aucune liste183"/>
    <w:next w:val="Aucuneliste"/>
    <w:uiPriority w:val="99"/>
    <w:semiHidden/>
    <w:unhideWhenUsed/>
    <w:rsid w:val="00BC7EE7"/>
  </w:style>
  <w:style w:type="table" w:customStyle="1" w:styleId="Grilledutableau243">
    <w:name w:val="Grille du tableau243"/>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4">
    <w:name w:val="Grille du tableau314"/>
    <w:basedOn w:val="TableauNormal"/>
    <w:next w:val="Grilledutableau"/>
    <w:uiPriority w:val="59"/>
    <w:rsid w:val="00BC7EE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0">
    <w:name w:val="Aucune liste30"/>
    <w:next w:val="Aucuneliste"/>
    <w:uiPriority w:val="99"/>
    <w:semiHidden/>
    <w:unhideWhenUsed/>
    <w:rsid w:val="00BC7EE7"/>
  </w:style>
  <w:style w:type="table" w:customStyle="1" w:styleId="Grilledutableau44">
    <w:name w:val="Grille du tableau44"/>
    <w:basedOn w:val="TableauNormal"/>
    <w:next w:val="Grilledutableau"/>
    <w:uiPriority w:val="59"/>
    <w:rsid w:val="00BC7EE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auNormal"/>
    <w:next w:val="Grilledutableau"/>
    <w:uiPriority w:val="59"/>
    <w:rsid w:val="00BC7EE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7">
    <w:name w:val="Grille du tableau117"/>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4">
    <w:name w:val="Grille du tableau214"/>
    <w:basedOn w:val="TableauNormal"/>
    <w:next w:val="Grilledutableau"/>
    <w:uiPriority w:val="59"/>
    <w:rsid w:val="00BC7EE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5">
    <w:name w:val="Grille du tableau315"/>
    <w:basedOn w:val="TableauNormal"/>
    <w:next w:val="Grilledutableau"/>
    <w:uiPriority w:val="59"/>
    <w:rsid w:val="00BC7EE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5">
    <w:name w:val="Grille du tableau225"/>
    <w:basedOn w:val="TableauNormal"/>
    <w:next w:val="Grilledutableau"/>
    <w:uiPriority w:val="59"/>
    <w:rsid w:val="00BC7EE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6">
    <w:name w:val="Grille du tableau316"/>
    <w:basedOn w:val="TableauNormal"/>
    <w:next w:val="Grilledutableau"/>
    <w:uiPriority w:val="59"/>
    <w:rsid w:val="00BC7EE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3103010185">
    <w:name w:val="yiv3103010185"/>
    <w:rsid w:val="00BC7EE7"/>
  </w:style>
  <w:style w:type="character" w:customStyle="1" w:styleId="yiv3968730504">
    <w:name w:val="yiv3968730504"/>
    <w:rsid w:val="00BC7EE7"/>
  </w:style>
  <w:style w:type="table" w:customStyle="1" w:styleId="Grilledutableau45">
    <w:name w:val="Grille du tableau45"/>
    <w:basedOn w:val="TableauNormal"/>
    <w:next w:val="Grilledutableau"/>
    <w:uiPriority w:val="59"/>
    <w:rsid w:val="00BC7EE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6">
    <w:name w:val="Grille du tableau46"/>
    <w:basedOn w:val="TableauNormal"/>
    <w:next w:val="Grilledutableau"/>
    <w:uiPriority w:val="59"/>
    <w:rsid w:val="00BC7EE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4">
    <w:name w:val="Aucune liste34"/>
    <w:next w:val="Aucuneliste"/>
    <w:uiPriority w:val="99"/>
    <w:semiHidden/>
    <w:unhideWhenUsed/>
    <w:rsid w:val="00BC7EE7"/>
  </w:style>
  <w:style w:type="numbering" w:customStyle="1" w:styleId="Aucuneliste118">
    <w:name w:val="Aucune liste118"/>
    <w:next w:val="Aucuneliste"/>
    <w:uiPriority w:val="99"/>
    <w:semiHidden/>
    <w:unhideWhenUsed/>
    <w:rsid w:val="00BC7EE7"/>
  </w:style>
  <w:style w:type="table" w:customStyle="1" w:styleId="Grilledutableau47">
    <w:name w:val="Grille du tableau47"/>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8">
    <w:name w:val="Grille du tableau118"/>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10">
    <w:name w:val="Aucune liste210"/>
    <w:next w:val="Aucuneliste"/>
    <w:uiPriority w:val="99"/>
    <w:semiHidden/>
    <w:unhideWhenUsed/>
    <w:rsid w:val="00BC7EE7"/>
  </w:style>
  <w:style w:type="table" w:customStyle="1" w:styleId="Grilledutableau215">
    <w:name w:val="Grille du tableau215"/>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7">
    <w:name w:val="Grille du tableau317"/>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8">
    <w:name w:val="Grille du tableau48"/>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5">
    <w:name w:val="Aucune liste35"/>
    <w:next w:val="Aucuneliste"/>
    <w:uiPriority w:val="99"/>
    <w:semiHidden/>
    <w:unhideWhenUsed/>
    <w:rsid w:val="00BC7EE7"/>
  </w:style>
  <w:style w:type="table" w:customStyle="1" w:styleId="Grilledutableau64">
    <w:name w:val="Grille du tableau64"/>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9">
    <w:name w:val="Aucune liste119"/>
    <w:next w:val="Aucuneliste"/>
    <w:uiPriority w:val="99"/>
    <w:semiHidden/>
    <w:rsid w:val="00BC7EE7"/>
  </w:style>
  <w:style w:type="table" w:customStyle="1" w:styleId="Grilledutableau74">
    <w:name w:val="Grille du tableau74"/>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4">
    <w:name w:val="Aucune liste44"/>
    <w:next w:val="Aucuneliste"/>
    <w:uiPriority w:val="99"/>
    <w:semiHidden/>
    <w:unhideWhenUsed/>
    <w:rsid w:val="00BC7EE7"/>
  </w:style>
  <w:style w:type="table" w:customStyle="1" w:styleId="Grilledutableau84">
    <w:name w:val="Grille du tableau84"/>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Aucuneliste"/>
    <w:uiPriority w:val="99"/>
    <w:semiHidden/>
    <w:rsid w:val="00BC7EE7"/>
  </w:style>
  <w:style w:type="table" w:customStyle="1" w:styleId="Grilledutableau94">
    <w:name w:val="Grille du tableau94"/>
    <w:basedOn w:val="TableauNormal"/>
    <w:next w:val="Grilledutableau"/>
    <w:uiPriority w:val="59"/>
    <w:rsid w:val="00BC7EE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9">
    <w:name w:val="Grille du tableau119"/>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4">
    <w:name w:val="Grille du tableau104"/>
    <w:basedOn w:val="TableauNormal"/>
    <w:next w:val="Grilledutableau"/>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6">
    <w:name w:val="Grille du tableau216"/>
    <w:basedOn w:val="TableauNormal"/>
    <w:next w:val="Grilledutableau"/>
    <w:rsid w:val="00BC7EE7"/>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4">
    <w:name w:val="Grille du tableau1114"/>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4">
    <w:name w:val="Grille du tableau124"/>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4">
    <w:name w:val="Aucune liste54"/>
    <w:next w:val="Aucuneliste"/>
    <w:uiPriority w:val="99"/>
    <w:semiHidden/>
    <w:unhideWhenUsed/>
    <w:rsid w:val="00BC7EE7"/>
  </w:style>
  <w:style w:type="table" w:customStyle="1" w:styleId="Grilledutableau134">
    <w:name w:val="Grille du tableau134"/>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4">
    <w:name w:val="Aucune liste134"/>
    <w:next w:val="Aucuneliste"/>
    <w:uiPriority w:val="99"/>
    <w:semiHidden/>
    <w:rsid w:val="00BC7EE7"/>
  </w:style>
  <w:style w:type="numbering" w:customStyle="1" w:styleId="Aucuneliste64">
    <w:name w:val="Aucune liste64"/>
    <w:next w:val="Aucuneliste"/>
    <w:uiPriority w:val="99"/>
    <w:semiHidden/>
    <w:unhideWhenUsed/>
    <w:rsid w:val="00BC7EE7"/>
  </w:style>
  <w:style w:type="table" w:customStyle="1" w:styleId="Grilledutableau144">
    <w:name w:val="Grille du tableau144"/>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Aucuneliste"/>
    <w:uiPriority w:val="99"/>
    <w:semiHidden/>
    <w:unhideWhenUsed/>
    <w:rsid w:val="00BC7EE7"/>
  </w:style>
  <w:style w:type="table" w:customStyle="1" w:styleId="Grilledutableau154">
    <w:name w:val="Grille du tableau154"/>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4">
    <w:name w:val="Aucune liste144"/>
    <w:next w:val="Aucuneliste"/>
    <w:uiPriority w:val="99"/>
    <w:semiHidden/>
    <w:rsid w:val="00BC7EE7"/>
  </w:style>
  <w:style w:type="numbering" w:customStyle="1" w:styleId="Aucuneliste84">
    <w:name w:val="Aucune liste84"/>
    <w:next w:val="Aucuneliste"/>
    <w:uiPriority w:val="99"/>
    <w:semiHidden/>
    <w:unhideWhenUsed/>
    <w:rsid w:val="00BC7EE7"/>
  </w:style>
  <w:style w:type="table" w:customStyle="1" w:styleId="Grilledutableau164">
    <w:name w:val="Grille du tableau164"/>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4">
    <w:name w:val="Aucune liste154"/>
    <w:next w:val="Aucuneliste"/>
    <w:uiPriority w:val="99"/>
    <w:semiHidden/>
    <w:rsid w:val="00BC7EE7"/>
  </w:style>
  <w:style w:type="table" w:customStyle="1" w:styleId="Grilledutableau174">
    <w:name w:val="Grille du tableau174"/>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4">
    <w:name w:val="Grille du tableau184"/>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94">
    <w:name w:val="Grille du tableau194"/>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Aucuneliste"/>
    <w:uiPriority w:val="99"/>
    <w:semiHidden/>
    <w:unhideWhenUsed/>
    <w:rsid w:val="00BC7EE7"/>
  </w:style>
  <w:style w:type="table" w:customStyle="1" w:styleId="Grilledutableau204">
    <w:name w:val="Grille du tableau204"/>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4">
    <w:name w:val="Aucune liste164"/>
    <w:next w:val="Aucuneliste"/>
    <w:uiPriority w:val="99"/>
    <w:semiHidden/>
    <w:rsid w:val="00BC7EE7"/>
  </w:style>
  <w:style w:type="table" w:customStyle="1" w:styleId="Grilledutableau226">
    <w:name w:val="Grille du tableau226"/>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Aucuneliste"/>
    <w:uiPriority w:val="99"/>
    <w:semiHidden/>
    <w:unhideWhenUsed/>
    <w:rsid w:val="00BC7EE7"/>
  </w:style>
  <w:style w:type="table" w:customStyle="1" w:styleId="Grilledutableau234">
    <w:name w:val="Grille du tableau234"/>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74">
    <w:name w:val="Aucune liste174"/>
    <w:next w:val="Aucuneliste"/>
    <w:uiPriority w:val="99"/>
    <w:semiHidden/>
    <w:unhideWhenUsed/>
    <w:rsid w:val="00BC7EE7"/>
  </w:style>
  <w:style w:type="numbering" w:customStyle="1" w:styleId="Aucuneliste184">
    <w:name w:val="Aucune liste184"/>
    <w:next w:val="Aucuneliste"/>
    <w:uiPriority w:val="99"/>
    <w:semiHidden/>
    <w:unhideWhenUsed/>
    <w:rsid w:val="00BC7EE7"/>
  </w:style>
  <w:style w:type="table" w:customStyle="1" w:styleId="Grilledutableau244">
    <w:name w:val="Grille du tableau244"/>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91">
    <w:name w:val="Aucune liste191"/>
    <w:next w:val="Aucuneliste"/>
    <w:uiPriority w:val="99"/>
    <w:semiHidden/>
    <w:unhideWhenUsed/>
    <w:rsid w:val="00BC7EE7"/>
  </w:style>
  <w:style w:type="table" w:customStyle="1" w:styleId="Grilledutableau318">
    <w:name w:val="Grille du tableau318"/>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1">
    <w:name w:val="Grille du tableau221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1">
    <w:name w:val="Grille du tableau25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1">
    <w:name w:val="Grille du tableau34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01">
    <w:name w:val="Aucune liste201"/>
    <w:next w:val="Aucuneliste"/>
    <w:uiPriority w:val="99"/>
    <w:semiHidden/>
    <w:unhideWhenUsed/>
    <w:rsid w:val="00BC7EE7"/>
  </w:style>
  <w:style w:type="numbering" w:customStyle="1" w:styleId="Aucuneliste1101">
    <w:name w:val="Aucune liste1101"/>
    <w:next w:val="Aucuneliste"/>
    <w:uiPriority w:val="99"/>
    <w:semiHidden/>
    <w:unhideWhenUsed/>
    <w:rsid w:val="00BC7EE7"/>
  </w:style>
  <w:style w:type="numbering" w:customStyle="1" w:styleId="Aucuneliste211">
    <w:name w:val="Aucune liste211"/>
    <w:next w:val="Aucuneliste"/>
    <w:uiPriority w:val="99"/>
    <w:semiHidden/>
    <w:unhideWhenUsed/>
    <w:rsid w:val="00BC7EE7"/>
  </w:style>
  <w:style w:type="numbering" w:customStyle="1" w:styleId="Aucuneliste1111">
    <w:name w:val="Aucune liste1111"/>
    <w:next w:val="Aucuneliste"/>
    <w:uiPriority w:val="99"/>
    <w:semiHidden/>
    <w:unhideWhenUsed/>
    <w:rsid w:val="00BC7EE7"/>
  </w:style>
  <w:style w:type="numbering" w:customStyle="1" w:styleId="Aucuneliste221">
    <w:name w:val="Aucune liste221"/>
    <w:next w:val="Aucuneliste"/>
    <w:uiPriority w:val="99"/>
    <w:semiHidden/>
    <w:unhideWhenUsed/>
    <w:rsid w:val="00BC7EE7"/>
  </w:style>
  <w:style w:type="numbering" w:customStyle="1" w:styleId="Aucuneliste1121">
    <w:name w:val="Aucune liste1121"/>
    <w:next w:val="Aucuneliste"/>
    <w:uiPriority w:val="99"/>
    <w:semiHidden/>
    <w:unhideWhenUsed/>
    <w:rsid w:val="00BC7EE7"/>
  </w:style>
  <w:style w:type="table" w:customStyle="1" w:styleId="Grilledutableau261">
    <w:name w:val="Grille du tableau261"/>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01">
    <w:name w:val="Grille du tableau1101"/>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31">
    <w:name w:val="Aucune liste231"/>
    <w:next w:val="Aucuneliste"/>
    <w:uiPriority w:val="99"/>
    <w:semiHidden/>
    <w:unhideWhenUsed/>
    <w:rsid w:val="00BC7EE7"/>
  </w:style>
  <w:style w:type="table" w:customStyle="1" w:styleId="Grilledutableau271">
    <w:name w:val="Grille du tableau271"/>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1">
    <w:name w:val="Grille du tableau35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
    <w:name w:val="Grille du tableau41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
    <w:name w:val="Grille du tableau51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11">
    <w:name w:val="Aucune liste311"/>
    <w:next w:val="Aucuneliste"/>
    <w:uiPriority w:val="99"/>
    <w:semiHidden/>
    <w:unhideWhenUsed/>
    <w:rsid w:val="00BC7EE7"/>
  </w:style>
  <w:style w:type="table" w:customStyle="1" w:styleId="Grilledutableau611">
    <w:name w:val="Grille du tableau611"/>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31">
    <w:name w:val="Aucune liste1131"/>
    <w:next w:val="Aucuneliste"/>
    <w:uiPriority w:val="99"/>
    <w:semiHidden/>
    <w:rsid w:val="00BC7EE7"/>
  </w:style>
  <w:style w:type="table" w:customStyle="1" w:styleId="Grilledutableau711">
    <w:name w:val="Grille du tableau71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11">
    <w:name w:val="Aucune liste411"/>
    <w:next w:val="Aucuneliste"/>
    <w:uiPriority w:val="99"/>
    <w:semiHidden/>
    <w:unhideWhenUsed/>
    <w:rsid w:val="00BC7EE7"/>
  </w:style>
  <w:style w:type="table" w:customStyle="1" w:styleId="Grilledutableau811">
    <w:name w:val="Grille du tableau811"/>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Aucuneliste"/>
    <w:uiPriority w:val="99"/>
    <w:semiHidden/>
    <w:rsid w:val="00BC7EE7"/>
  </w:style>
  <w:style w:type="table" w:customStyle="1" w:styleId="Grilledutableau911">
    <w:name w:val="Grille du tableau911"/>
    <w:basedOn w:val="TableauNormal"/>
    <w:next w:val="Grilledutableau"/>
    <w:uiPriority w:val="59"/>
    <w:rsid w:val="00BC7EE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1">
    <w:name w:val="Grille du tableau112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auNormal"/>
    <w:next w:val="Grilledutableau"/>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1">
    <w:name w:val="Grille du tableau2111"/>
    <w:basedOn w:val="TableauNormal"/>
    <w:next w:val="Grilledutableau"/>
    <w:rsid w:val="00BC7EE7"/>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1">
    <w:name w:val="Grille du tableau11111"/>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11">
    <w:name w:val="Grille du tableau121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11">
    <w:name w:val="Aucune liste511"/>
    <w:next w:val="Aucuneliste"/>
    <w:uiPriority w:val="99"/>
    <w:semiHidden/>
    <w:unhideWhenUsed/>
    <w:rsid w:val="00BC7EE7"/>
  </w:style>
  <w:style w:type="table" w:customStyle="1" w:styleId="Grilledutableau1311">
    <w:name w:val="Grille du tableau1311"/>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11">
    <w:name w:val="Aucune liste1311"/>
    <w:next w:val="Aucuneliste"/>
    <w:uiPriority w:val="99"/>
    <w:semiHidden/>
    <w:rsid w:val="00BC7EE7"/>
  </w:style>
  <w:style w:type="numbering" w:customStyle="1" w:styleId="Aucuneliste611">
    <w:name w:val="Aucune liste611"/>
    <w:next w:val="Aucuneliste"/>
    <w:uiPriority w:val="99"/>
    <w:semiHidden/>
    <w:unhideWhenUsed/>
    <w:rsid w:val="00BC7EE7"/>
  </w:style>
  <w:style w:type="table" w:customStyle="1" w:styleId="Grilledutableau1411">
    <w:name w:val="Grille du tableau141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Aucuneliste"/>
    <w:uiPriority w:val="99"/>
    <w:semiHidden/>
    <w:unhideWhenUsed/>
    <w:rsid w:val="00BC7EE7"/>
  </w:style>
  <w:style w:type="table" w:customStyle="1" w:styleId="Grilledutableau1511">
    <w:name w:val="Grille du tableau1511"/>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11">
    <w:name w:val="Aucune liste1411"/>
    <w:next w:val="Aucuneliste"/>
    <w:uiPriority w:val="99"/>
    <w:semiHidden/>
    <w:rsid w:val="00BC7EE7"/>
  </w:style>
  <w:style w:type="numbering" w:customStyle="1" w:styleId="Aucuneliste811">
    <w:name w:val="Aucune liste811"/>
    <w:next w:val="Aucuneliste"/>
    <w:uiPriority w:val="99"/>
    <w:semiHidden/>
    <w:unhideWhenUsed/>
    <w:rsid w:val="00BC7EE7"/>
  </w:style>
  <w:style w:type="table" w:customStyle="1" w:styleId="Grilledutableau1611">
    <w:name w:val="Grille du tableau1611"/>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11">
    <w:name w:val="Aucune liste1511"/>
    <w:next w:val="Aucuneliste"/>
    <w:uiPriority w:val="99"/>
    <w:semiHidden/>
    <w:rsid w:val="00BC7EE7"/>
  </w:style>
  <w:style w:type="table" w:customStyle="1" w:styleId="Grilledutableau1711">
    <w:name w:val="Grille du tableau171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11">
    <w:name w:val="Grille du tableau181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911">
    <w:name w:val="Grille du tableau191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Aucuneliste"/>
    <w:uiPriority w:val="99"/>
    <w:semiHidden/>
    <w:unhideWhenUsed/>
    <w:rsid w:val="00BC7EE7"/>
  </w:style>
  <w:style w:type="table" w:customStyle="1" w:styleId="Grilledutableau2011">
    <w:name w:val="Grille du tableau2011"/>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11">
    <w:name w:val="Aucune liste1611"/>
    <w:next w:val="Aucuneliste"/>
    <w:uiPriority w:val="99"/>
    <w:semiHidden/>
    <w:rsid w:val="00BC7EE7"/>
  </w:style>
  <w:style w:type="table" w:customStyle="1" w:styleId="Grilledutableau2221">
    <w:name w:val="Grille du tableau222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Aucuneliste"/>
    <w:uiPriority w:val="99"/>
    <w:semiHidden/>
    <w:unhideWhenUsed/>
    <w:rsid w:val="00BC7EE7"/>
  </w:style>
  <w:style w:type="table" w:customStyle="1" w:styleId="Grilledutableau2311">
    <w:name w:val="Grille du tableau2311"/>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711">
    <w:name w:val="Aucune liste1711"/>
    <w:next w:val="Aucuneliste"/>
    <w:uiPriority w:val="99"/>
    <w:semiHidden/>
    <w:unhideWhenUsed/>
    <w:rsid w:val="00BC7EE7"/>
  </w:style>
  <w:style w:type="numbering" w:customStyle="1" w:styleId="Aucuneliste1811">
    <w:name w:val="Aucune liste1811"/>
    <w:next w:val="Aucuneliste"/>
    <w:uiPriority w:val="99"/>
    <w:semiHidden/>
    <w:unhideWhenUsed/>
    <w:rsid w:val="00BC7EE7"/>
  </w:style>
  <w:style w:type="table" w:customStyle="1" w:styleId="Grilledutableau2411">
    <w:name w:val="Grille du tableau2411"/>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1">
    <w:name w:val="Grille du tableau36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1">
    <w:name w:val="Grille du tableau37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81">
    <w:name w:val="Grille du tableau38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91">
    <w:name w:val="Grille du tableau39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01">
    <w:name w:val="Grille du tableau310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1">
    <w:name w:val="Aucune liste241"/>
    <w:next w:val="Aucuneliste"/>
    <w:uiPriority w:val="99"/>
    <w:semiHidden/>
    <w:unhideWhenUsed/>
    <w:rsid w:val="00BC7EE7"/>
  </w:style>
  <w:style w:type="numbering" w:customStyle="1" w:styleId="Aucuneliste1141">
    <w:name w:val="Aucune liste1141"/>
    <w:next w:val="Aucuneliste"/>
    <w:uiPriority w:val="99"/>
    <w:semiHidden/>
    <w:unhideWhenUsed/>
    <w:rsid w:val="00BC7EE7"/>
  </w:style>
  <w:style w:type="table" w:customStyle="1" w:styleId="Grilledutableau281">
    <w:name w:val="Grille du tableau281"/>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31">
    <w:name w:val="Grille du tableau1131"/>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51">
    <w:name w:val="Aucune liste251"/>
    <w:next w:val="Aucuneliste"/>
    <w:uiPriority w:val="99"/>
    <w:semiHidden/>
    <w:unhideWhenUsed/>
    <w:rsid w:val="00BC7EE7"/>
  </w:style>
  <w:style w:type="table" w:customStyle="1" w:styleId="Grilledutableau291">
    <w:name w:val="Grille du tableau291"/>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1">
    <w:name w:val="Grille du tableau312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Aucuneliste"/>
    <w:uiPriority w:val="99"/>
    <w:semiHidden/>
    <w:unhideWhenUsed/>
    <w:rsid w:val="00BC7EE7"/>
  </w:style>
  <w:style w:type="table" w:customStyle="1" w:styleId="Grilledutableau621">
    <w:name w:val="Grille du tableau621"/>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51">
    <w:name w:val="Aucune liste1151"/>
    <w:next w:val="Aucuneliste"/>
    <w:uiPriority w:val="99"/>
    <w:semiHidden/>
    <w:rsid w:val="00BC7EE7"/>
  </w:style>
  <w:style w:type="table" w:customStyle="1" w:styleId="Grilledutableau721">
    <w:name w:val="Grille du tableau72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21">
    <w:name w:val="Aucune liste421"/>
    <w:next w:val="Aucuneliste"/>
    <w:uiPriority w:val="99"/>
    <w:semiHidden/>
    <w:unhideWhenUsed/>
    <w:rsid w:val="00BC7EE7"/>
  </w:style>
  <w:style w:type="table" w:customStyle="1" w:styleId="Grilledutableau821">
    <w:name w:val="Grille du tableau821"/>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21">
    <w:name w:val="Aucune liste1221"/>
    <w:next w:val="Aucuneliste"/>
    <w:uiPriority w:val="99"/>
    <w:semiHidden/>
    <w:rsid w:val="00BC7EE7"/>
  </w:style>
  <w:style w:type="table" w:customStyle="1" w:styleId="Grilledutableau921">
    <w:name w:val="Grille du tableau921"/>
    <w:basedOn w:val="TableauNormal"/>
    <w:next w:val="Grilledutableau"/>
    <w:uiPriority w:val="59"/>
    <w:rsid w:val="00BC7EE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41">
    <w:name w:val="Grille du tableau114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1">
    <w:name w:val="Grille du tableau1021"/>
    <w:basedOn w:val="TableauNormal"/>
    <w:next w:val="Grilledutableau"/>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
    <w:name w:val="Grille du tableau2121"/>
    <w:basedOn w:val="TableauNormal"/>
    <w:next w:val="Grilledutableau"/>
    <w:rsid w:val="00BC7EE7"/>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1">
    <w:name w:val="Grille du tableau11121"/>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21">
    <w:name w:val="Grille du tableau122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21">
    <w:name w:val="Aucune liste521"/>
    <w:next w:val="Aucuneliste"/>
    <w:uiPriority w:val="99"/>
    <w:semiHidden/>
    <w:unhideWhenUsed/>
    <w:rsid w:val="00BC7EE7"/>
  </w:style>
  <w:style w:type="table" w:customStyle="1" w:styleId="Grilledutableau1321">
    <w:name w:val="Grille du tableau1321"/>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21">
    <w:name w:val="Aucune liste1321"/>
    <w:next w:val="Aucuneliste"/>
    <w:uiPriority w:val="99"/>
    <w:semiHidden/>
    <w:rsid w:val="00BC7EE7"/>
  </w:style>
  <w:style w:type="numbering" w:customStyle="1" w:styleId="Aucuneliste621">
    <w:name w:val="Aucune liste621"/>
    <w:next w:val="Aucuneliste"/>
    <w:uiPriority w:val="99"/>
    <w:semiHidden/>
    <w:unhideWhenUsed/>
    <w:rsid w:val="00BC7EE7"/>
  </w:style>
  <w:style w:type="table" w:customStyle="1" w:styleId="Grilledutableau1421">
    <w:name w:val="Grille du tableau142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21">
    <w:name w:val="Aucune liste721"/>
    <w:next w:val="Aucuneliste"/>
    <w:uiPriority w:val="99"/>
    <w:semiHidden/>
    <w:unhideWhenUsed/>
    <w:rsid w:val="00BC7EE7"/>
  </w:style>
  <w:style w:type="table" w:customStyle="1" w:styleId="Grilledutableau1521">
    <w:name w:val="Grille du tableau1521"/>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21">
    <w:name w:val="Aucune liste1421"/>
    <w:next w:val="Aucuneliste"/>
    <w:uiPriority w:val="99"/>
    <w:semiHidden/>
    <w:rsid w:val="00BC7EE7"/>
  </w:style>
  <w:style w:type="numbering" w:customStyle="1" w:styleId="Aucuneliste821">
    <w:name w:val="Aucune liste821"/>
    <w:next w:val="Aucuneliste"/>
    <w:uiPriority w:val="99"/>
    <w:semiHidden/>
    <w:unhideWhenUsed/>
    <w:rsid w:val="00BC7EE7"/>
  </w:style>
  <w:style w:type="table" w:customStyle="1" w:styleId="Grilledutableau1621">
    <w:name w:val="Grille du tableau1621"/>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21">
    <w:name w:val="Aucune liste1521"/>
    <w:next w:val="Aucuneliste"/>
    <w:uiPriority w:val="99"/>
    <w:semiHidden/>
    <w:rsid w:val="00BC7EE7"/>
  </w:style>
  <w:style w:type="table" w:customStyle="1" w:styleId="Grilledutableau1721">
    <w:name w:val="Grille du tableau172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21">
    <w:name w:val="Grille du tableau182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921">
    <w:name w:val="Grille du tableau192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21">
    <w:name w:val="Aucune liste921"/>
    <w:next w:val="Aucuneliste"/>
    <w:uiPriority w:val="99"/>
    <w:semiHidden/>
    <w:unhideWhenUsed/>
    <w:rsid w:val="00BC7EE7"/>
  </w:style>
  <w:style w:type="table" w:customStyle="1" w:styleId="Grilledutableau2021">
    <w:name w:val="Grille du tableau2021"/>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21">
    <w:name w:val="Aucune liste1621"/>
    <w:next w:val="Aucuneliste"/>
    <w:uiPriority w:val="99"/>
    <w:semiHidden/>
    <w:rsid w:val="00BC7EE7"/>
  </w:style>
  <w:style w:type="table" w:customStyle="1" w:styleId="Grilledutableau2231">
    <w:name w:val="Grille du tableau223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21">
    <w:name w:val="Aucune liste1021"/>
    <w:next w:val="Aucuneliste"/>
    <w:uiPriority w:val="99"/>
    <w:semiHidden/>
    <w:unhideWhenUsed/>
    <w:rsid w:val="00BC7EE7"/>
  </w:style>
  <w:style w:type="table" w:customStyle="1" w:styleId="Grilledutableau2321">
    <w:name w:val="Grille du tableau2321"/>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721">
    <w:name w:val="Aucune liste1721"/>
    <w:next w:val="Aucuneliste"/>
    <w:uiPriority w:val="99"/>
    <w:semiHidden/>
    <w:unhideWhenUsed/>
    <w:rsid w:val="00BC7EE7"/>
  </w:style>
  <w:style w:type="numbering" w:customStyle="1" w:styleId="Aucuneliste1821">
    <w:name w:val="Aucune liste1821"/>
    <w:next w:val="Aucuneliste"/>
    <w:uiPriority w:val="99"/>
    <w:semiHidden/>
    <w:unhideWhenUsed/>
    <w:rsid w:val="00BC7EE7"/>
  </w:style>
  <w:style w:type="table" w:customStyle="1" w:styleId="Grilledutableau2421">
    <w:name w:val="Grille du tableau2421"/>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61">
    <w:name w:val="Aucune liste261"/>
    <w:next w:val="Aucuneliste"/>
    <w:uiPriority w:val="99"/>
    <w:semiHidden/>
    <w:unhideWhenUsed/>
    <w:rsid w:val="00BC7EE7"/>
  </w:style>
  <w:style w:type="numbering" w:customStyle="1" w:styleId="Aucuneliste271">
    <w:name w:val="Aucune liste271"/>
    <w:next w:val="Aucuneliste"/>
    <w:uiPriority w:val="99"/>
    <w:semiHidden/>
    <w:unhideWhenUsed/>
    <w:rsid w:val="00BC7EE7"/>
  </w:style>
  <w:style w:type="table" w:customStyle="1" w:styleId="Grilledutableau301">
    <w:name w:val="Grille du tableau30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81">
    <w:name w:val="Aucune liste281"/>
    <w:next w:val="Aucuneliste"/>
    <w:uiPriority w:val="99"/>
    <w:semiHidden/>
    <w:unhideWhenUsed/>
    <w:rsid w:val="00BC7EE7"/>
  </w:style>
  <w:style w:type="numbering" w:customStyle="1" w:styleId="Aucuneliste1161">
    <w:name w:val="Aucune liste1161"/>
    <w:next w:val="Aucuneliste"/>
    <w:uiPriority w:val="99"/>
    <w:semiHidden/>
    <w:unhideWhenUsed/>
    <w:rsid w:val="00BC7EE7"/>
  </w:style>
  <w:style w:type="table" w:customStyle="1" w:styleId="Grilledutableau401">
    <w:name w:val="Grille du tableau401"/>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51">
    <w:name w:val="Grille du tableau1151"/>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91">
    <w:name w:val="Aucune liste291"/>
    <w:next w:val="Aucuneliste"/>
    <w:uiPriority w:val="99"/>
    <w:semiHidden/>
    <w:unhideWhenUsed/>
    <w:rsid w:val="00BC7EE7"/>
  </w:style>
  <w:style w:type="table" w:customStyle="1" w:styleId="Grilledutableau2101">
    <w:name w:val="Grille du tableau2101"/>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1">
    <w:name w:val="Grille du tableau313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31">
    <w:name w:val="Aucune liste331"/>
    <w:next w:val="Aucuneliste"/>
    <w:uiPriority w:val="99"/>
    <w:semiHidden/>
    <w:unhideWhenUsed/>
    <w:rsid w:val="00BC7EE7"/>
  </w:style>
  <w:style w:type="table" w:customStyle="1" w:styleId="Grilledutableau631">
    <w:name w:val="Grille du tableau631"/>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71">
    <w:name w:val="Aucune liste1171"/>
    <w:next w:val="Aucuneliste"/>
    <w:uiPriority w:val="99"/>
    <w:semiHidden/>
    <w:rsid w:val="00BC7EE7"/>
  </w:style>
  <w:style w:type="table" w:customStyle="1" w:styleId="Grilledutableau731">
    <w:name w:val="Grille du tableau73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31">
    <w:name w:val="Aucune liste431"/>
    <w:next w:val="Aucuneliste"/>
    <w:uiPriority w:val="99"/>
    <w:semiHidden/>
    <w:unhideWhenUsed/>
    <w:rsid w:val="00BC7EE7"/>
  </w:style>
  <w:style w:type="table" w:customStyle="1" w:styleId="Grilledutableau831">
    <w:name w:val="Grille du tableau831"/>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1">
    <w:name w:val="Aucune liste1231"/>
    <w:next w:val="Aucuneliste"/>
    <w:uiPriority w:val="99"/>
    <w:semiHidden/>
    <w:rsid w:val="00BC7EE7"/>
  </w:style>
  <w:style w:type="table" w:customStyle="1" w:styleId="Grilledutableau931">
    <w:name w:val="Grille du tableau931"/>
    <w:basedOn w:val="TableauNormal"/>
    <w:next w:val="Grilledutableau"/>
    <w:uiPriority w:val="59"/>
    <w:rsid w:val="00BC7EE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61">
    <w:name w:val="Grille du tableau116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1">
    <w:name w:val="Grille du tableau1031"/>
    <w:basedOn w:val="TableauNormal"/>
    <w:next w:val="Grilledutableau"/>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31">
    <w:name w:val="Grille du tableau2131"/>
    <w:basedOn w:val="TableauNormal"/>
    <w:next w:val="Grilledutableau"/>
    <w:rsid w:val="00BC7EE7"/>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31">
    <w:name w:val="Grille du tableau11131"/>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31">
    <w:name w:val="Grille du tableau123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31">
    <w:name w:val="Aucune liste531"/>
    <w:next w:val="Aucuneliste"/>
    <w:uiPriority w:val="99"/>
    <w:semiHidden/>
    <w:unhideWhenUsed/>
    <w:rsid w:val="00BC7EE7"/>
  </w:style>
  <w:style w:type="table" w:customStyle="1" w:styleId="Grilledutableau1331">
    <w:name w:val="Grille du tableau1331"/>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31">
    <w:name w:val="Aucune liste1331"/>
    <w:next w:val="Aucuneliste"/>
    <w:uiPriority w:val="99"/>
    <w:semiHidden/>
    <w:rsid w:val="00BC7EE7"/>
  </w:style>
  <w:style w:type="numbering" w:customStyle="1" w:styleId="Aucuneliste631">
    <w:name w:val="Aucune liste631"/>
    <w:next w:val="Aucuneliste"/>
    <w:uiPriority w:val="99"/>
    <w:semiHidden/>
    <w:unhideWhenUsed/>
    <w:rsid w:val="00BC7EE7"/>
  </w:style>
  <w:style w:type="table" w:customStyle="1" w:styleId="Grilledutableau1431">
    <w:name w:val="Grille du tableau143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1">
    <w:name w:val="Aucune liste731"/>
    <w:next w:val="Aucuneliste"/>
    <w:uiPriority w:val="99"/>
    <w:semiHidden/>
    <w:unhideWhenUsed/>
    <w:rsid w:val="00BC7EE7"/>
  </w:style>
  <w:style w:type="table" w:customStyle="1" w:styleId="Grilledutableau1531">
    <w:name w:val="Grille du tableau1531"/>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31">
    <w:name w:val="Aucune liste1431"/>
    <w:next w:val="Aucuneliste"/>
    <w:uiPriority w:val="99"/>
    <w:semiHidden/>
    <w:rsid w:val="00BC7EE7"/>
  </w:style>
  <w:style w:type="numbering" w:customStyle="1" w:styleId="Aucuneliste831">
    <w:name w:val="Aucune liste831"/>
    <w:next w:val="Aucuneliste"/>
    <w:uiPriority w:val="99"/>
    <w:semiHidden/>
    <w:unhideWhenUsed/>
    <w:rsid w:val="00BC7EE7"/>
  </w:style>
  <w:style w:type="table" w:customStyle="1" w:styleId="Grilledutableau1631">
    <w:name w:val="Grille du tableau1631"/>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31">
    <w:name w:val="Aucune liste1531"/>
    <w:next w:val="Aucuneliste"/>
    <w:uiPriority w:val="99"/>
    <w:semiHidden/>
    <w:rsid w:val="00BC7EE7"/>
  </w:style>
  <w:style w:type="table" w:customStyle="1" w:styleId="Grilledutableau1731">
    <w:name w:val="Grille du tableau173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31">
    <w:name w:val="Grille du tableau183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931">
    <w:name w:val="Grille du tableau193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1">
    <w:name w:val="Aucune liste931"/>
    <w:next w:val="Aucuneliste"/>
    <w:uiPriority w:val="99"/>
    <w:semiHidden/>
    <w:unhideWhenUsed/>
    <w:rsid w:val="00BC7EE7"/>
  </w:style>
  <w:style w:type="table" w:customStyle="1" w:styleId="Grilledutableau2031">
    <w:name w:val="Grille du tableau2031"/>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31">
    <w:name w:val="Aucune liste1631"/>
    <w:next w:val="Aucuneliste"/>
    <w:uiPriority w:val="99"/>
    <w:semiHidden/>
    <w:rsid w:val="00BC7EE7"/>
  </w:style>
  <w:style w:type="table" w:customStyle="1" w:styleId="Grilledutableau2241">
    <w:name w:val="Grille du tableau224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1">
    <w:name w:val="Aucune liste1031"/>
    <w:next w:val="Aucuneliste"/>
    <w:uiPriority w:val="99"/>
    <w:semiHidden/>
    <w:unhideWhenUsed/>
    <w:rsid w:val="00BC7EE7"/>
  </w:style>
  <w:style w:type="table" w:customStyle="1" w:styleId="Grilledutableau2331">
    <w:name w:val="Grille du tableau2331"/>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731">
    <w:name w:val="Aucune liste1731"/>
    <w:next w:val="Aucuneliste"/>
    <w:uiPriority w:val="99"/>
    <w:semiHidden/>
    <w:unhideWhenUsed/>
    <w:rsid w:val="00BC7EE7"/>
  </w:style>
  <w:style w:type="numbering" w:customStyle="1" w:styleId="Aucuneliste1831">
    <w:name w:val="Aucune liste1831"/>
    <w:next w:val="Aucuneliste"/>
    <w:uiPriority w:val="99"/>
    <w:semiHidden/>
    <w:unhideWhenUsed/>
    <w:rsid w:val="00BC7EE7"/>
  </w:style>
  <w:style w:type="table" w:customStyle="1" w:styleId="Grilledutableau2431">
    <w:name w:val="Grille du tableau2431"/>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41">
    <w:name w:val="Grille du tableau314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01">
    <w:name w:val="Aucune liste301"/>
    <w:next w:val="Aucuneliste"/>
    <w:uiPriority w:val="99"/>
    <w:semiHidden/>
    <w:unhideWhenUsed/>
    <w:rsid w:val="00BC7EE7"/>
  </w:style>
  <w:style w:type="table" w:customStyle="1" w:styleId="Grilledutableau441">
    <w:name w:val="Grille du tableau44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1">
    <w:name w:val="Grille du tableau54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71">
    <w:name w:val="Grille du tableau1171"/>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41">
    <w:name w:val="Grille du tableau214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51">
    <w:name w:val="Grille du tableau315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51">
    <w:name w:val="Grille du tableau225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61">
    <w:name w:val="Grille du tableau3161"/>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6">
    <w:name w:val="Aucune liste36"/>
    <w:next w:val="Aucuneliste"/>
    <w:uiPriority w:val="99"/>
    <w:semiHidden/>
    <w:unhideWhenUsed/>
    <w:rsid w:val="00BC7EE7"/>
  </w:style>
  <w:style w:type="numbering" w:customStyle="1" w:styleId="Aucuneliste120">
    <w:name w:val="Aucune liste120"/>
    <w:next w:val="Aucuneliste"/>
    <w:uiPriority w:val="99"/>
    <w:semiHidden/>
    <w:unhideWhenUsed/>
    <w:rsid w:val="00BC7EE7"/>
  </w:style>
  <w:style w:type="table" w:customStyle="1" w:styleId="Grilledutableau49">
    <w:name w:val="Grille du tableau49"/>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0">
    <w:name w:val="Grille du tableau120"/>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12">
    <w:name w:val="Aucune liste212"/>
    <w:next w:val="Aucuneliste"/>
    <w:uiPriority w:val="99"/>
    <w:semiHidden/>
    <w:unhideWhenUsed/>
    <w:rsid w:val="00BC7EE7"/>
  </w:style>
  <w:style w:type="table" w:customStyle="1" w:styleId="Grilledutableau217">
    <w:name w:val="Grille du tableau217"/>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9">
    <w:name w:val="Grille du tableau319"/>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0">
    <w:name w:val="Grille du tableau410"/>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6">
    <w:name w:val="Grille du tableau56"/>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7">
    <w:name w:val="Aucune liste37"/>
    <w:next w:val="Aucuneliste"/>
    <w:uiPriority w:val="99"/>
    <w:semiHidden/>
    <w:unhideWhenUsed/>
    <w:rsid w:val="00BC7EE7"/>
  </w:style>
  <w:style w:type="table" w:customStyle="1" w:styleId="Grilledutableau65">
    <w:name w:val="Grille du tableau65"/>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10">
    <w:name w:val="Aucune liste1110"/>
    <w:next w:val="Aucuneliste"/>
    <w:uiPriority w:val="99"/>
    <w:semiHidden/>
    <w:rsid w:val="00BC7EE7"/>
  </w:style>
  <w:style w:type="table" w:customStyle="1" w:styleId="Grilledutableau75">
    <w:name w:val="Grille du tableau75"/>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5">
    <w:name w:val="Aucune liste45"/>
    <w:next w:val="Aucuneliste"/>
    <w:uiPriority w:val="99"/>
    <w:semiHidden/>
    <w:unhideWhenUsed/>
    <w:rsid w:val="00BC7EE7"/>
  </w:style>
  <w:style w:type="table" w:customStyle="1" w:styleId="Grilledutableau85">
    <w:name w:val="Grille du tableau85"/>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5">
    <w:name w:val="Aucune liste125"/>
    <w:next w:val="Aucuneliste"/>
    <w:uiPriority w:val="99"/>
    <w:semiHidden/>
    <w:rsid w:val="00BC7EE7"/>
  </w:style>
  <w:style w:type="table" w:customStyle="1" w:styleId="Grilledutableau95">
    <w:name w:val="Grille du tableau95"/>
    <w:basedOn w:val="TableauNormal"/>
    <w:next w:val="Grilledutableau"/>
    <w:uiPriority w:val="59"/>
    <w:rsid w:val="00BC7EE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0">
    <w:name w:val="Grille du tableau1110"/>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5">
    <w:name w:val="Grille du tableau105"/>
    <w:basedOn w:val="TableauNormal"/>
    <w:next w:val="Grilledutableau"/>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8">
    <w:name w:val="Grille du tableau218"/>
    <w:basedOn w:val="TableauNormal"/>
    <w:next w:val="Grilledutableau"/>
    <w:rsid w:val="00BC7EE7"/>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5">
    <w:name w:val="Grille du tableau1115"/>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5">
    <w:name w:val="Grille du tableau125"/>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5">
    <w:name w:val="Aucune liste55"/>
    <w:next w:val="Aucuneliste"/>
    <w:uiPriority w:val="99"/>
    <w:semiHidden/>
    <w:unhideWhenUsed/>
    <w:rsid w:val="00BC7EE7"/>
  </w:style>
  <w:style w:type="table" w:customStyle="1" w:styleId="Grilledutableau135">
    <w:name w:val="Grille du tableau135"/>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5">
    <w:name w:val="Aucune liste135"/>
    <w:next w:val="Aucuneliste"/>
    <w:uiPriority w:val="99"/>
    <w:semiHidden/>
    <w:rsid w:val="00BC7EE7"/>
  </w:style>
  <w:style w:type="numbering" w:customStyle="1" w:styleId="Aucuneliste65">
    <w:name w:val="Aucune liste65"/>
    <w:next w:val="Aucuneliste"/>
    <w:uiPriority w:val="99"/>
    <w:semiHidden/>
    <w:unhideWhenUsed/>
    <w:rsid w:val="00BC7EE7"/>
  </w:style>
  <w:style w:type="table" w:customStyle="1" w:styleId="Grilledutableau145">
    <w:name w:val="Grille du tableau145"/>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5">
    <w:name w:val="Aucune liste75"/>
    <w:next w:val="Aucuneliste"/>
    <w:uiPriority w:val="99"/>
    <w:semiHidden/>
    <w:unhideWhenUsed/>
    <w:rsid w:val="00BC7EE7"/>
  </w:style>
  <w:style w:type="table" w:customStyle="1" w:styleId="Grilledutableau155">
    <w:name w:val="Grille du tableau155"/>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5">
    <w:name w:val="Aucune liste145"/>
    <w:next w:val="Aucuneliste"/>
    <w:uiPriority w:val="99"/>
    <w:semiHidden/>
    <w:rsid w:val="00BC7EE7"/>
  </w:style>
  <w:style w:type="numbering" w:customStyle="1" w:styleId="Aucuneliste85">
    <w:name w:val="Aucune liste85"/>
    <w:next w:val="Aucuneliste"/>
    <w:uiPriority w:val="99"/>
    <w:semiHidden/>
    <w:unhideWhenUsed/>
    <w:rsid w:val="00BC7EE7"/>
  </w:style>
  <w:style w:type="table" w:customStyle="1" w:styleId="Grilledutableau165">
    <w:name w:val="Grille du tableau165"/>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5">
    <w:name w:val="Aucune liste155"/>
    <w:next w:val="Aucuneliste"/>
    <w:uiPriority w:val="99"/>
    <w:semiHidden/>
    <w:rsid w:val="00BC7EE7"/>
  </w:style>
  <w:style w:type="table" w:customStyle="1" w:styleId="Grilledutableau175">
    <w:name w:val="Grille du tableau175"/>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5">
    <w:name w:val="Grille du tableau185"/>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95">
    <w:name w:val="Grille du tableau195"/>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5">
    <w:name w:val="Aucune liste95"/>
    <w:next w:val="Aucuneliste"/>
    <w:uiPriority w:val="99"/>
    <w:semiHidden/>
    <w:unhideWhenUsed/>
    <w:rsid w:val="00BC7EE7"/>
  </w:style>
  <w:style w:type="table" w:customStyle="1" w:styleId="Grilledutableau205">
    <w:name w:val="Grille du tableau205"/>
    <w:basedOn w:val="TableauNormal"/>
    <w:next w:val="Grilledutableau"/>
    <w:rsid w:val="00BC7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5">
    <w:name w:val="Aucune liste165"/>
    <w:next w:val="Aucuneliste"/>
    <w:uiPriority w:val="99"/>
    <w:semiHidden/>
    <w:rsid w:val="00BC7EE7"/>
  </w:style>
  <w:style w:type="table" w:customStyle="1" w:styleId="Grilledutableau227">
    <w:name w:val="Grille du tableau227"/>
    <w:basedOn w:val="TableauNormal"/>
    <w:next w:val="Grilledutableau"/>
    <w:uiPriority w:val="59"/>
    <w:rsid w:val="00BC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5">
    <w:name w:val="Aucune liste105"/>
    <w:next w:val="Aucuneliste"/>
    <w:uiPriority w:val="99"/>
    <w:semiHidden/>
    <w:unhideWhenUsed/>
    <w:rsid w:val="00BC7EE7"/>
  </w:style>
  <w:style w:type="table" w:customStyle="1" w:styleId="Grilledutableau235">
    <w:name w:val="Grille du tableau235"/>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75">
    <w:name w:val="Aucune liste175"/>
    <w:next w:val="Aucuneliste"/>
    <w:uiPriority w:val="99"/>
    <w:semiHidden/>
    <w:unhideWhenUsed/>
    <w:rsid w:val="00BC7EE7"/>
  </w:style>
  <w:style w:type="numbering" w:customStyle="1" w:styleId="Aucuneliste185">
    <w:name w:val="Aucune liste185"/>
    <w:next w:val="Aucuneliste"/>
    <w:uiPriority w:val="99"/>
    <w:semiHidden/>
    <w:unhideWhenUsed/>
    <w:rsid w:val="00BC7EE7"/>
  </w:style>
  <w:style w:type="table" w:customStyle="1" w:styleId="Grilledutableau245">
    <w:name w:val="Grille du tableau245"/>
    <w:basedOn w:val="TableauNormal"/>
    <w:next w:val="Grilledutableau"/>
    <w:uiPriority w:val="59"/>
    <w:rsid w:val="00BC7E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10">
    <w:name w:val="Grille du tableau3110"/>
    <w:basedOn w:val="TableauNormal"/>
    <w:next w:val="Grilledutableau"/>
    <w:uiPriority w:val="59"/>
    <w:rsid w:val="00BC7EE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0">
    <w:name w:val="Grille du tableau320"/>
    <w:basedOn w:val="TableauNormal"/>
    <w:next w:val="Grilledutableau"/>
    <w:uiPriority w:val="59"/>
    <w:rsid w:val="00BC7EE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
    <w:name w:val="im"/>
    <w:rsid w:val="006A280F"/>
  </w:style>
  <w:style w:type="character" w:customStyle="1" w:styleId="il">
    <w:name w:val="il"/>
    <w:basedOn w:val="Policepardfaut"/>
    <w:rsid w:val="00706818"/>
  </w:style>
  <w:style w:type="numbering" w:customStyle="1" w:styleId="Aucuneliste38">
    <w:name w:val="Aucune liste38"/>
    <w:next w:val="Aucuneliste"/>
    <w:uiPriority w:val="99"/>
    <w:semiHidden/>
    <w:unhideWhenUsed/>
    <w:rsid w:val="00F87B97"/>
  </w:style>
  <w:style w:type="table" w:customStyle="1" w:styleId="Grilledutableau50">
    <w:name w:val="Grille du tableau50"/>
    <w:basedOn w:val="TableauNormal"/>
    <w:next w:val="Grilledutableau"/>
    <w:uiPriority w:val="59"/>
    <w:rsid w:val="000430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6">
    <w:name w:val="Grille du tableau126"/>
    <w:basedOn w:val="TableauNormal"/>
    <w:next w:val="Grilledutableau"/>
    <w:uiPriority w:val="59"/>
    <w:rsid w:val="000430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22">
    <w:name w:val="Grille du tableau322"/>
    <w:basedOn w:val="TableauNormal"/>
    <w:next w:val="Grilledutableau"/>
    <w:uiPriority w:val="59"/>
    <w:rsid w:val="0004307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04097">
      <w:bodyDiv w:val="1"/>
      <w:marLeft w:val="0"/>
      <w:marRight w:val="0"/>
      <w:marTop w:val="0"/>
      <w:marBottom w:val="0"/>
      <w:divBdr>
        <w:top w:val="none" w:sz="0" w:space="0" w:color="auto"/>
        <w:left w:val="none" w:sz="0" w:space="0" w:color="auto"/>
        <w:bottom w:val="none" w:sz="0" w:space="0" w:color="auto"/>
        <w:right w:val="none" w:sz="0" w:space="0" w:color="auto"/>
      </w:divBdr>
    </w:div>
    <w:div w:id="626009784">
      <w:bodyDiv w:val="1"/>
      <w:marLeft w:val="0"/>
      <w:marRight w:val="0"/>
      <w:marTop w:val="0"/>
      <w:marBottom w:val="0"/>
      <w:divBdr>
        <w:top w:val="none" w:sz="0" w:space="0" w:color="auto"/>
        <w:left w:val="none" w:sz="0" w:space="0" w:color="auto"/>
        <w:bottom w:val="none" w:sz="0" w:space="0" w:color="auto"/>
        <w:right w:val="none" w:sz="0" w:space="0" w:color="auto"/>
      </w:divBdr>
    </w:div>
    <w:div w:id="796489787">
      <w:bodyDiv w:val="1"/>
      <w:marLeft w:val="0"/>
      <w:marRight w:val="0"/>
      <w:marTop w:val="0"/>
      <w:marBottom w:val="0"/>
      <w:divBdr>
        <w:top w:val="none" w:sz="0" w:space="0" w:color="auto"/>
        <w:left w:val="none" w:sz="0" w:space="0" w:color="auto"/>
        <w:bottom w:val="none" w:sz="0" w:space="0" w:color="auto"/>
        <w:right w:val="none" w:sz="0" w:space="0" w:color="auto"/>
      </w:divBdr>
      <w:divsChild>
        <w:div w:id="305353142">
          <w:marLeft w:val="0"/>
          <w:marRight w:val="708"/>
          <w:marTop w:val="240"/>
          <w:marBottom w:val="0"/>
          <w:divBdr>
            <w:top w:val="none" w:sz="0" w:space="0" w:color="auto"/>
            <w:left w:val="none" w:sz="0" w:space="0" w:color="auto"/>
            <w:bottom w:val="none" w:sz="0" w:space="0" w:color="auto"/>
            <w:right w:val="none" w:sz="0" w:space="0" w:color="auto"/>
          </w:divBdr>
        </w:div>
        <w:div w:id="1055589786">
          <w:marLeft w:val="0"/>
          <w:marRight w:val="708"/>
          <w:marTop w:val="0"/>
          <w:marBottom w:val="0"/>
          <w:divBdr>
            <w:top w:val="none" w:sz="0" w:space="0" w:color="auto"/>
            <w:left w:val="none" w:sz="0" w:space="0" w:color="auto"/>
            <w:bottom w:val="none" w:sz="0" w:space="0" w:color="auto"/>
            <w:right w:val="none" w:sz="0" w:space="0" w:color="auto"/>
          </w:divBdr>
        </w:div>
        <w:div w:id="1551531335">
          <w:marLeft w:val="0"/>
          <w:marRight w:val="708"/>
          <w:marTop w:val="0"/>
          <w:marBottom w:val="0"/>
          <w:divBdr>
            <w:top w:val="none" w:sz="0" w:space="0" w:color="auto"/>
            <w:left w:val="none" w:sz="0" w:space="0" w:color="auto"/>
            <w:bottom w:val="none" w:sz="0" w:space="0" w:color="auto"/>
            <w:right w:val="none" w:sz="0" w:space="0" w:color="auto"/>
          </w:divBdr>
        </w:div>
        <w:div w:id="1665664055">
          <w:marLeft w:val="0"/>
          <w:marRight w:val="708"/>
          <w:marTop w:val="0"/>
          <w:marBottom w:val="0"/>
          <w:divBdr>
            <w:top w:val="none" w:sz="0" w:space="0" w:color="auto"/>
            <w:left w:val="none" w:sz="0" w:space="0" w:color="auto"/>
            <w:bottom w:val="none" w:sz="0" w:space="0" w:color="auto"/>
            <w:right w:val="none" w:sz="0" w:space="0" w:color="auto"/>
          </w:divBdr>
        </w:div>
      </w:divsChild>
    </w:div>
    <w:div w:id="938178903">
      <w:bodyDiv w:val="1"/>
      <w:marLeft w:val="0"/>
      <w:marRight w:val="0"/>
      <w:marTop w:val="0"/>
      <w:marBottom w:val="0"/>
      <w:divBdr>
        <w:top w:val="none" w:sz="0" w:space="0" w:color="auto"/>
        <w:left w:val="none" w:sz="0" w:space="0" w:color="auto"/>
        <w:bottom w:val="none" w:sz="0" w:space="0" w:color="auto"/>
        <w:right w:val="none" w:sz="0" w:space="0" w:color="auto"/>
      </w:divBdr>
      <w:divsChild>
        <w:div w:id="789515400">
          <w:marLeft w:val="0"/>
          <w:marRight w:val="0"/>
          <w:marTop w:val="0"/>
          <w:marBottom w:val="0"/>
          <w:divBdr>
            <w:top w:val="none" w:sz="0" w:space="0" w:color="auto"/>
            <w:left w:val="none" w:sz="0" w:space="0" w:color="auto"/>
            <w:bottom w:val="none" w:sz="0" w:space="0" w:color="auto"/>
            <w:right w:val="none" w:sz="0" w:space="0" w:color="auto"/>
          </w:divBdr>
        </w:div>
        <w:div w:id="1241796825">
          <w:marLeft w:val="0"/>
          <w:marRight w:val="0"/>
          <w:marTop w:val="0"/>
          <w:marBottom w:val="0"/>
          <w:divBdr>
            <w:top w:val="none" w:sz="0" w:space="0" w:color="auto"/>
            <w:left w:val="none" w:sz="0" w:space="0" w:color="auto"/>
            <w:bottom w:val="none" w:sz="0" w:space="0" w:color="auto"/>
            <w:right w:val="none" w:sz="0" w:space="0" w:color="auto"/>
          </w:divBdr>
        </w:div>
      </w:divsChild>
    </w:div>
    <w:div w:id="1080634853">
      <w:bodyDiv w:val="1"/>
      <w:marLeft w:val="0"/>
      <w:marRight w:val="0"/>
      <w:marTop w:val="0"/>
      <w:marBottom w:val="0"/>
      <w:divBdr>
        <w:top w:val="none" w:sz="0" w:space="0" w:color="auto"/>
        <w:left w:val="none" w:sz="0" w:space="0" w:color="auto"/>
        <w:bottom w:val="none" w:sz="0" w:space="0" w:color="auto"/>
        <w:right w:val="none" w:sz="0" w:space="0" w:color="auto"/>
      </w:divBdr>
      <w:divsChild>
        <w:div w:id="19168090">
          <w:marLeft w:val="0"/>
          <w:marRight w:val="720"/>
          <w:marTop w:val="0"/>
          <w:marBottom w:val="0"/>
          <w:divBdr>
            <w:top w:val="none" w:sz="0" w:space="0" w:color="auto"/>
            <w:left w:val="none" w:sz="0" w:space="0" w:color="auto"/>
            <w:bottom w:val="none" w:sz="0" w:space="0" w:color="auto"/>
            <w:right w:val="none" w:sz="0" w:space="0" w:color="auto"/>
          </w:divBdr>
        </w:div>
        <w:div w:id="68886374">
          <w:marLeft w:val="0"/>
          <w:marRight w:val="360"/>
          <w:marTop w:val="0"/>
          <w:marBottom w:val="0"/>
          <w:divBdr>
            <w:top w:val="none" w:sz="0" w:space="0" w:color="auto"/>
            <w:left w:val="none" w:sz="0" w:space="0" w:color="auto"/>
            <w:bottom w:val="none" w:sz="0" w:space="0" w:color="auto"/>
            <w:right w:val="none" w:sz="0" w:space="0" w:color="auto"/>
          </w:divBdr>
        </w:div>
        <w:div w:id="111289270">
          <w:marLeft w:val="0"/>
          <w:marRight w:val="360"/>
          <w:marTop w:val="0"/>
          <w:marBottom w:val="0"/>
          <w:divBdr>
            <w:top w:val="none" w:sz="0" w:space="0" w:color="auto"/>
            <w:left w:val="none" w:sz="0" w:space="0" w:color="auto"/>
            <w:bottom w:val="none" w:sz="0" w:space="0" w:color="auto"/>
            <w:right w:val="none" w:sz="0" w:space="0" w:color="auto"/>
          </w:divBdr>
        </w:div>
        <w:div w:id="137504484">
          <w:marLeft w:val="0"/>
          <w:marRight w:val="360"/>
          <w:marTop w:val="0"/>
          <w:marBottom w:val="0"/>
          <w:divBdr>
            <w:top w:val="none" w:sz="0" w:space="0" w:color="auto"/>
            <w:left w:val="none" w:sz="0" w:space="0" w:color="auto"/>
            <w:bottom w:val="none" w:sz="0" w:space="0" w:color="auto"/>
            <w:right w:val="none" w:sz="0" w:space="0" w:color="auto"/>
          </w:divBdr>
        </w:div>
        <w:div w:id="242952589">
          <w:marLeft w:val="0"/>
          <w:marRight w:val="360"/>
          <w:marTop w:val="0"/>
          <w:marBottom w:val="0"/>
          <w:divBdr>
            <w:top w:val="none" w:sz="0" w:space="0" w:color="auto"/>
            <w:left w:val="none" w:sz="0" w:space="0" w:color="auto"/>
            <w:bottom w:val="none" w:sz="0" w:space="0" w:color="auto"/>
            <w:right w:val="none" w:sz="0" w:space="0" w:color="auto"/>
          </w:divBdr>
        </w:div>
        <w:div w:id="248975702">
          <w:marLeft w:val="567"/>
          <w:marRight w:val="567"/>
          <w:marTop w:val="0"/>
          <w:marBottom w:val="0"/>
          <w:divBdr>
            <w:top w:val="none" w:sz="0" w:space="0" w:color="auto"/>
            <w:left w:val="none" w:sz="0" w:space="0" w:color="auto"/>
            <w:bottom w:val="none" w:sz="0" w:space="0" w:color="auto"/>
            <w:right w:val="none" w:sz="0" w:space="0" w:color="auto"/>
          </w:divBdr>
        </w:div>
        <w:div w:id="251016072">
          <w:marLeft w:val="0"/>
          <w:marRight w:val="360"/>
          <w:marTop w:val="0"/>
          <w:marBottom w:val="0"/>
          <w:divBdr>
            <w:top w:val="none" w:sz="0" w:space="0" w:color="auto"/>
            <w:left w:val="none" w:sz="0" w:space="0" w:color="auto"/>
            <w:bottom w:val="none" w:sz="0" w:space="0" w:color="auto"/>
            <w:right w:val="none" w:sz="0" w:space="0" w:color="auto"/>
          </w:divBdr>
        </w:div>
        <w:div w:id="264003804">
          <w:marLeft w:val="0"/>
          <w:marRight w:val="360"/>
          <w:marTop w:val="0"/>
          <w:marBottom w:val="0"/>
          <w:divBdr>
            <w:top w:val="none" w:sz="0" w:space="0" w:color="auto"/>
            <w:left w:val="none" w:sz="0" w:space="0" w:color="auto"/>
            <w:bottom w:val="none" w:sz="0" w:space="0" w:color="auto"/>
            <w:right w:val="none" w:sz="0" w:space="0" w:color="auto"/>
          </w:divBdr>
        </w:div>
        <w:div w:id="460420114">
          <w:marLeft w:val="0"/>
          <w:marRight w:val="720"/>
          <w:marTop w:val="0"/>
          <w:marBottom w:val="0"/>
          <w:divBdr>
            <w:top w:val="none" w:sz="0" w:space="0" w:color="auto"/>
            <w:left w:val="none" w:sz="0" w:space="0" w:color="auto"/>
            <w:bottom w:val="none" w:sz="0" w:space="0" w:color="auto"/>
            <w:right w:val="none" w:sz="0" w:space="0" w:color="auto"/>
          </w:divBdr>
        </w:div>
        <w:div w:id="716977388">
          <w:marLeft w:val="0"/>
          <w:marRight w:val="360"/>
          <w:marTop w:val="0"/>
          <w:marBottom w:val="0"/>
          <w:divBdr>
            <w:top w:val="none" w:sz="0" w:space="0" w:color="auto"/>
            <w:left w:val="none" w:sz="0" w:space="0" w:color="auto"/>
            <w:bottom w:val="none" w:sz="0" w:space="0" w:color="auto"/>
            <w:right w:val="none" w:sz="0" w:space="0" w:color="auto"/>
          </w:divBdr>
        </w:div>
        <w:div w:id="842352770">
          <w:marLeft w:val="0"/>
          <w:marRight w:val="360"/>
          <w:marTop w:val="0"/>
          <w:marBottom w:val="0"/>
          <w:divBdr>
            <w:top w:val="none" w:sz="0" w:space="0" w:color="auto"/>
            <w:left w:val="none" w:sz="0" w:space="0" w:color="auto"/>
            <w:bottom w:val="none" w:sz="0" w:space="0" w:color="auto"/>
            <w:right w:val="none" w:sz="0" w:space="0" w:color="auto"/>
          </w:divBdr>
        </w:div>
        <w:div w:id="951328830">
          <w:marLeft w:val="0"/>
          <w:marRight w:val="720"/>
          <w:marTop w:val="0"/>
          <w:marBottom w:val="0"/>
          <w:divBdr>
            <w:top w:val="none" w:sz="0" w:space="0" w:color="auto"/>
            <w:left w:val="none" w:sz="0" w:space="0" w:color="auto"/>
            <w:bottom w:val="none" w:sz="0" w:space="0" w:color="auto"/>
            <w:right w:val="none" w:sz="0" w:space="0" w:color="auto"/>
          </w:divBdr>
        </w:div>
        <w:div w:id="1212154483">
          <w:marLeft w:val="567"/>
          <w:marRight w:val="567"/>
          <w:marTop w:val="0"/>
          <w:marBottom w:val="0"/>
          <w:divBdr>
            <w:top w:val="none" w:sz="0" w:space="0" w:color="auto"/>
            <w:left w:val="none" w:sz="0" w:space="0" w:color="auto"/>
            <w:bottom w:val="none" w:sz="0" w:space="0" w:color="auto"/>
            <w:right w:val="none" w:sz="0" w:space="0" w:color="auto"/>
          </w:divBdr>
        </w:div>
        <w:div w:id="1387483634">
          <w:marLeft w:val="0"/>
          <w:marRight w:val="360"/>
          <w:marTop w:val="0"/>
          <w:marBottom w:val="0"/>
          <w:divBdr>
            <w:top w:val="none" w:sz="0" w:space="0" w:color="auto"/>
            <w:left w:val="none" w:sz="0" w:space="0" w:color="auto"/>
            <w:bottom w:val="none" w:sz="0" w:space="0" w:color="auto"/>
            <w:right w:val="none" w:sz="0" w:space="0" w:color="auto"/>
          </w:divBdr>
        </w:div>
        <w:div w:id="1399598653">
          <w:marLeft w:val="567"/>
          <w:marRight w:val="567"/>
          <w:marTop w:val="0"/>
          <w:marBottom w:val="0"/>
          <w:divBdr>
            <w:top w:val="none" w:sz="0" w:space="0" w:color="auto"/>
            <w:left w:val="none" w:sz="0" w:space="0" w:color="auto"/>
            <w:bottom w:val="none" w:sz="0" w:space="0" w:color="auto"/>
            <w:right w:val="none" w:sz="0" w:space="0" w:color="auto"/>
          </w:divBdr>
        </w:div>
        <w:div w:id="1422608620">
          <w:marLeft w:val="0"/>
          <w:marRight w:val="360"/>
          <w:marTop w:val="0"/>
          <w:marBottom w:val="0"/>
          <w:divBdr>
            <w:top w:val="none" w:sz="0" w:space="0" w:color="auto"/>
            <w:left w:val="none" w:sz="0" w:space="0" w:color="auto"/>
            <w:bottom w:val="none" w:sz="0" w:space="0" w:color="auto"/>
            <w:right w:val="none" w:sz="0" w:space="0" w:color="auto"/>
          </w:divBdr>
        </w:div>
        <w:div w:id="1643466556">
          <w:marLeft w:val="567"/>
          <w:marRight w:val="567"/>
          <w:marTop w:val="0"/>
          <w:marBottom w:val="0"/>
          <w:divBdr>
            <w:top w:val="none" w:sz="0" w:space="0" w:color="auto"/>
            <w:left w:val="none" w:sz="0" w:space="0" w:color="auto"/>
            <w:bottom w:val="none" w:sz="0" w:space="0" w:color="auto"/>
            <w:right w:val="none" w:sz="0" w:space="0" w:color="auto"/>
          </w:divBdr>
        </w:div>
        <w:div w:id="1817456316">
          <w:marLeft w:val="0"/>
          <w:marRight w:val="0"/>
          <w:marTop w:val="240"/>
          <w:marBottom w:val="0"/>
          <w:divBdr>
            <w:top w:val="none" w:sz="0" w:space="0" w:color="auto"/>
            <w:left w:val="none" w:sz="0" w:space="0" w:color="auto"/>
            <w:bottom w:val="none" w:sz="0" w:space="0" w:color="auto"/>
            <w:right w:val="none" w:sz="0" w:space="0" w:color="auto"/>
          </w:divBdr>
        </w:div>
        <w:div w:id="1978686450">
          <w:marLeft w:val="0"/>
          <w:marRight w:val="720"/>
          <w:marTop w:val="0"/>
          <w:marBottom w:val="0"/>
          <w:divBdr>
            <w:top w:val="none" w:sz="0" w:space="0" w:color="auto"/>
            <w:left w:val="none" w:sz="0" w:space="0" w:color="auto"/>
            <w:bottom w:val="none" w:sz="0" w:space="0" w:color="auto"/>
            <w:right w:val="none" w:sz="0" w:space="0" w:color="auto"/>
          </w:divBdr>
        </w:div>
      </w:divsChild>
    </w:div>
    <w:div w:id="1086150592">
      <w:bodyDiv w:val="1"/>
      <w:marLeft w:val="0"/>
      <w:marRight w:val="0"/>
      <w:marTop w:val="0"/>
      <w:marBottom w:val="0"/>
      <w:divBdr>
        <w:top w:val="none" w:sz="0" w:space="0" w:color="auto"/>
        <w:left w:val="none" w:sz="0" w:space="0" w:color="auto"/>
        <w:bottom w:val="none" w:sz="0" w:space="0" w:color="auto"/>
        <w:right w:val="none" w:sz="0" w:space="0" w:color="auto"/>
      </w:divBdr>
      <w:divsChild>
        <w:div w:id="260190974">
          <w:marLeft w:val="567"/>
          <w:marRight w:val="567"/>
          <w:marTop w:val="0"/>
          <w:marBottom w:val="200"/>
          <w:divBdr>
            <w:top w:val="none" w:sz="0" w:space="0" w:color="auto"/>
            <w:left w:val="none" w:sz="0" w:space="0" w:color="auto"/>
            <w:bottom w:val="none" w:sz="0" w:space="0" w:color="auto"/>
            <w:right w:val="none" w:sz="0" w:space="0" w:color="auto"/>
          </w:divBdr>
        </w:div>
        <w:div w:id="346836212">
          <w:marLeft w:val="0"/>
          <w:marRight w:val="360"/>
          <w:marTop w:val="0"/>
          <w:marBottom w:val="0"/>
          <w:divBdr>
            <w:top w:val="none" w:sz="0" w:space="0" w:color="auto"/>
            <w:left w:val="none" w:sz="0" w:space="0" w:color="auto"/>
            <w:bottom w:val="none" w:sz="0" w:space="0" w:color="auto"/>
            <w:right w:val="none" w:sz="0" w:space="0" w:color="auto"/>
          </w:divBdr>
        </w:div>
        <w:div w:id="367067559">
          <w:marLeft w:val="0"/>
          <w:marRight w:val="360"/>
          <w:marTop w:val="0"/>
          <w:marBottom w:val="0"/>
          <w:divBdr>
            <w:top w:val="none" w:sz="0" w:space="0" w:color="auto"/>
            <w:left w:val="none" w:sz="0" w:space="0" w:color="auto"/>
            <w:bottom w:val="none" w:sz="0" w:space="0" w:color="auto"/>
            <w:right w:val="none" w:sz="0" w:space="0" w:color="auto"/>
          </w:divBdr>
        </w:div>
        <w:div w:id="405811216">
          <w:marLeft w:val="0"/>
          <w:marRight w:val="360"/>
          <w:marTop w:val="0"/>
          <w:marBottom w:val="0"/>
          <w:divBdr>
            <w:top w:val="none" w:sz="0" w:space="0" w:color="auto"/>
            <w:left w:val="none" w:sz="0" w:space="0" w:color="auto"/>
            <w:bottom w:val="none" w:sz="0" w:space="0" w:color="auto"/>
            <w:right w:val="none" w:sz="0" w:space="0" w:color="auto"/>
          </w:divBdr>
        </w:div>
        <w:div w:id="508836346">
          <w:marLeft w:val="0"/>
          <w:marRight w:val="0"/>
          <w:marTop w:val="240"/>
          <w:marBottom w:val="0"/>
          <w:divBdr>
            <w:top w:val="none" w:sz="0" w:space="0" w:color="auto"/>
            <w:left w:val="none" w:sz="0" w:space="0" w:color="auto"/>
            <w:bottom w:val="none" w:sz="0" w:space="0" w:color="auto"/>
            <w:right w:val="none" w:sz="0" w:space="0" w:color="auto"/>
          </w:divBdr>
        </w:div>
        <w:div w:id="751778907">
          <w:marLeft w:val="0"/>
          <w:marRight w:val="360"/>
          <w:marTop w:val="0"/>
          <w:marBottom w:val="0"/>
          <w:divBdr>
            <w:top w:val="none" w:sz="0" w:space="0" w:color="auto"/>
            <w:left w:val="none" w:sz="0" w:space="0" w:color="auto"/>
            <w:bottom w:val="none" w:sz="0" w:space="0" w:color="auto"/>
            <w:right w:val="none" w:sz="0" w:space="0" w:color="auto"/>
          </w:divBdr>
        </w:div>
        <w:div w:id="847250963">
          <w:marLeft w:val="0"/>
          <w:marRight w:val="360"/>
          <w:marTop w:val="0"/>
          <w:marBottom w:val="0"/>
          <w:divBdr>
            <w:top w:val="none" w:sz="0" w:space="0" w:color="auto"/>
            <w:left w:val="none" w:sz="0" w:space="0" w:color="auto"/>
            <w:bottom w:val="none" w:sz="0" w:space="0" w:color="auto"/>
            <w:right w:val="none" w:sz="0" w:space="0" w:color="auto"/>
          </w:divBdr>
        </w:div>
        <w:div w:id="989212055">
          <w:marLeft w:val="0"/>
          <w:marRight w:val="360"/>
          <w:marTop w:val="0"/>
          <w:marBottom w:val="0"/>
          <w:divBdr>
            <w:top w:val="none" w:sz="0" w:space="0" w:color="auto"/>
            <w:left w:val="none" w:sz="0" w:space="0" w:color="auto"/>
            <w:bottom w:val="none" w:sz="0" w:space="0" w:color="auto"/>
            <w:right w:val="none" w:sz="0" w:space="0" w:color="auto"/>
          </w:divBdr>
        </w:div>
        <w:div w:id="1346520416">
          <w:marLeft w:val="0"/>
          <w:marRight w:val="0"/>
          <w:marTop w:val="240"/>
          <w:marBottom w:val="0"/>
          <w:divBdr>
            <w:top w:val="none" w:sz="0" w:space="0" w:color="auto"/>
            <w:left w:val="none" w:sz="0" w:space="0" w:color="auto"/>
            <w:bottom w:val="none" w:sz="0" w:space="0" w:color="auto"/>
            <w:right w:val="none" w:sz="0" w:space="0" w:color="auto"/>
          </w:divBdr>
        </w:div>
        <w:div w:id="1462765382">
          <w:marLeft w:val="567"/>
          <w:marRight w:val="567"/>
          <w:marTop w:val="0"/>
          <w:marBottom w:val="0"/>
          <w:divBdr>
            <w:top w:val="none" w:sz="0" w:space="0" w:color="auto"/>
            <w:left w:val="none" w:sz="0" w:space="0" w:color="auto"/>
            <w:bottom w:val="none" w:sz="0" w:space="0" w:color="auto"/>
            <w:right w:val="none" w:sz="0" w:space="0" w:color="auto"/>
          </w:divBdr>
        </w:div>
        <w:div w:id="1508596396">
          <w:marLeft w:val="0"/>
          <w:marRight w:val="360"/>
          <w:marTop w:val="0"/>
          <w:marBottom w:val="0"/>
          <w:divBdr>
            <w:top w:val="none" w:sz="0" w:space="0" w:color="auto"/>
            <w:left w:val="none" w:sz="0" w:space="0" w:color="auto"/>
            <w:bottom w:val="none" w:sz="0" w:space="0" w:color="auto"/>
            <w:right w:val="none" w:sz="0" w:space="0" w:color="auto"/>
          </w:divBdr>
        </w:div>
        <w:div w:id="2083214937">
          <w:marLeft w:val="0"/>
          <w:marRight w:val="360"/>
          <w:marTop w:val="0"/>
          <w:marBottom w:val="0"/>
          <w:divBdr>
            <w:top w:val="none" w:sz="0" w:space="0" w:color="auto"/>
            <w:left w:val="none" w:sz="0" w:space="0" w:color="auto"/>
            <w:bottom w:val="none" w:sz="0" w:space="0" w:color="auto"/>
            <w:right w:val="none" w:sz="0" w:space="0" w:color="auto"/>
          </w:divBdr>
        </w:div>
        <w:div w:id="2127651514">
          <w:marLeft w:val="0"/>
          <w:marRight w:val="360"/>
          <w:marTop w:val="0"/>
          <w:marBottom w:val="0"/>
          <w:divBdr>
            <w:top w:val="none" w:sz="0" w:space="0" w:color="auto"/>
            <w:left w:val="none" w:sz="0" w:space="0" w:color="auto"/>
            <w:bottom w:val="none" w:sz="0" w:space="0" w:color="auto"/>
            <w:right w:val="none" w:sz="0" w:space="0" w:color="auto"/>
          </w:divBdr>
        </w:div>
      </w:divsChild>
    </w:div>
    <w:div w:id="1342050731">
      <w:bodyDiv w:val="1"/>
      <w:marLeft w:val="0"/>
      <w:marRight w:val="0"/>
      <w:marTop w:val="0"/>
      <w:marBottom w:val="0"/>
      <w:divBdr>
        <w:top w:val="none" w:sz="0" w:space="0" w:color="auto"/>
        <w:left w:val="none" w:sz="0" w:space="0" w:color="auto"/>
        <w:bottom w:val="none" w:sz="0" w:space="0" w:color="auto"/>
        <w:right w:val="none" w:sz="0" w:space="0" w:color="auto"/>
      </w:divBdr>
      <w:divsChild>
        <w:div w:id="662706320">
          <w:marLeft w:val="0"/>
          <w:marRight w:val="0"/>
          <w:marTop w:val="0"/>
          <w:marBottom w:val="0"/>
          <w:divBdr>
            <w:top w:val="none" w:sz="0" w:space="0" w:color="auto"/>
            <w:left w:val="none" w:sz="0" w:space="0" w:color="auto"/>
            <w:bottom w:val="none" w:sz="0" w:space="0" w:color="auto"/>
            <w:right w:val="none" w:sz="0" w:space="0" w:color="auto"/>
          </w:divBdr>
        </w:div>
      </w:divsChild>
    </w:div>
    <w:div w:id="1414626503">
      <w:bodyDiv w:val="1"/>
      <w:marLeft w:val="0"/>
      <w:marRight w:val="0"/>
      <w:marTop w:val="0"/>
      <w:marBottom w:val="0"/>
      <w:divBdr>
        <w:top w:val="none" w:sz="0" w:space="0" w:color="auto"/>
        <w:left w:val="none" w:sz="0" w:space="0" w:color="auto"/>
        <w:bottom w:val="none" w:sz="0" w:space="0" w:color="auto"/>
        <w:right w:val="none" w:sz="0" w:space="0" w:color="auto"/>
      </w:divBdr>
    </w:div>
    <w:div w:id="182658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6AEB0-7900-4B55-8417-8A370D188EF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5976</Words>
  <Characters>32870</Characters>
  <Application>Microsoft Office Word</Application>
  <DocSecurity>0</DocSecurity>
  <Lines>273</Lines>
  <Paragraphs>77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YOUSFI ADIL</dc:creator>
  <cp:keywords/>
  <cp:lastModifiedBy>Taib Madmad</cp:lastModifiedBy>
  <cp:revision>2</cp:revision>
  <cp:lastPrinted>2022-10-09T14:20:00Z</cp:lastPrinted>
  <dcterms:created xsi:type="dcterms:W3CDTF">2024-10-23T17:45:00Z</dcterms:created>
  <dcterms:modified xsi:type="dcterms:W3CDTF">2024-10-23T17:45:00Z</dcterms:modified>
</cp:coreProperties>
</file>